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51FA" w:rsidP="004A51FA" w:rsidRDefault="004A51FA" w14:paraId="55A2AFDD" w14:textId="1BAD44FF">
      <w:pPr>
        <w:jc w:val="center"/>
      </w:pPr>
      <w:r w:rsidR="004A51FA">
        <w:drawing>
          <wp:inline wp14:editId="0EDA890E" wp14:anchorId="0F790E69">
            <wp:extent cx="5943600" cy="328910"/>
            <wp:effectExtent l="0" t="0" r="0" b="0"/>
            <wp:docPr id="1" name="image1.jpeg" descr="ASD-PRIME: Autism Spectrum Disorder in Primary Care Education" title="ASD-PRIME: Head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1a5bfd32489649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FA" w:rsidP="004A51FA" w:rsidRDefault="004A51FA" w14:paraId="613CB051" w14:textId="71125792">
      <w:pPr>
        <w:jc w:val="center"/>
        <w:rPr>
          <w:b/>
          <w:bCs/>
          <w:sz w:val="32"/>
          <w:szCs w:val="32"/>
        </w:rPr>
      </w:pPr>
      <w:r w:rsidRPr="004A51FA">
        <w:rPr>
          <w:b/>
          <w:bCs/>
          <w:sz w:val="32"/>
          <w:szCs w:val="32"/>
        </w:rPr>
        <w:t>ASD-PEDS Administration Guidelines</w:t>
      </w:r>
    </w:p>
    <w:p w:rsidR="00C03208" w:rsidP="576E59A8" w:rsidRDefault="00C03208" w14:paraId="489A799C" w14:textId="52EB65DA" w14:noSpellErr="1">
      <w:pPr>
        <w:spacing w:before="121"/>
        <w:ind w:left="1138" w:right="1155"/>
        <w:jc w:val="center"/>
        <w:rPr>
          <w:sz w:val="27"/>
          <w:szCs w:val="27"/>
        </w:rPr>
      </w:pPr>
      <w:commentRangeStart w:id="975654506"/>
      <w:r w:rsidRPr="576E59A8" w:rsidR="00C03208">
        <w:rPr>
          <w:sz w:val="27"/>
          <w:szCs w:val="27"/>
        </w:rPr>
        <w:t>GENERAL</w:t>
      </w:r>
      <w:r w:rsidRPr="576E59A8" w:rsidR="00C03208">
        <w:rPr>
          <w:spacing w:val="-17"/>
          <w:sz w:val="27"/>
          <w:szCs w:val="27"/>
        </w:rPr>
        <w:t xml:space="preserve"> </w:t>
      </w:r>
      <w:r w:rsidRPr="576E59A8" w:rsidR="00C03208">
        <w:rPr>
          <w:sz w:val="27"/>
          <w:szCs w:val="27"/>
        </w:rPr>
        <w:t>OBSERVATIONS</w:t>
      </w:r>
      <w:commentRangeEnd w:id="975654506"/>
      <w:r>
        <w:rPr>
          <w:rStyle w:val="CommentReference"/>
        </w:rPr>
        <w:commentReference w:id="975654506"/>
      </w:r>
    </w:p>
    <w:p w:rsidRPr="00C03208" w:rsidR="00C03208" w:rsidP="00C03208" w:rsidRDefault="00C03208" w14:paraId="2BAF2BFF" w14:textId="77777777">
      <w:pPr>
        <w:spacing w:before="121"/>
        <w:ind w:left="1138" w:right="1155"/>
        <w:jc w:val="center"/>
        <w:rPr>
          <w:sz w:val="27"/>
        </w:rPr>
      </w:pPr>
    </w:p>
    <w:p w:rsidR="00C03208" w:rsidP="00C03208" w:rsidRDefault="00C03208" w14:paraId="69383EA5" w14:textId="77777777">
      <w:pPr>
        <w:pStyle w:val="Heading1"/>
        <w:spacing w:before="0"/>
        <w:rPr>
          <w:u w:val="none"/>
        </w:rPr>
      </w:pPr>
      <w:r>
        <w:rPr>
          <w:rFonts w:ascii="MS UI Gothic" w:hAnsi="MS UI Gothic"/>
          <w:w w:val="95"/>
          <w:u w:val="none"/>
        </w:rPr>
        <w:t>❏</w:t>
      </w:r>
      <w:r>
        <w:rPr>
          <w:rFonts w:ascii="MS UI Gothic" w:hAnsi="MS UI Gothic"/>
          <w:spacing w:val="20"/>
          <w:w w:val="95"/>
          <w:u w:val="none"/>
        </w:rPr>
        <w:t xml:space="preserve"> </w:t>
      </w:r>
      <w:r>
        <w:rPr>
          <w:w w:val="95"/>
          <w:u w:val="none"/>
        </w:rPr>
        <w:t>Speech</w:t>
      </w:r>
      <w:r>
        <w:rPr>
          <w:spacing w:val="9"/>
          <w:w w:val="95"/>
          <w:u w:val="none"/>
        </w:rPr>
        <w:t xml:space="preserve"> </w:t>
      </w:r>
      <w:r>
        <w:rPr>
          <w:w w:val="95"/>
          <w:u w:val="none"/>
        </w:rPr>
        <w:t>&amp;</w:t>
      </w:r>
      <w:r>
        <w:rPr>
          <w:spacing w:val="9"/>
          <w:w w:val="95"/>
          <w:u w:val="none"/>
        </w:rPr>
        <w:t xml:space="preserve"> </w:t>
      </w:r>
      <w:r>
        <w:rPr>
          <w:w w:val="95"/>
          <w:u w:val="none"/>
        </w:rPr>
        <w:t>Sounds</w:t>
      </w:r>
    </w:p>
    <w:p w:rsidR="00C03208" w:rsidP="00C03208" w:rsidRDefault="00C03208" w14:paraId="2DC82C24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1"/>
      </w:pP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words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word</w:t>
      </w:r>
      <w:r>
        <w:rPr>
          <w:spacing w:val="6"/>
        </w:rPr>
        <w:t xml:space="preserve"> </w:t>
      </w:r>
      <w:r>
        <w:t>approximations</w:t>
      </w:r>
    </w:p>
    <w:p w:rsidR="00C03208" w:rsidP="00C03208" w:rsidRDefault="00C03208" w14:paraId="73521FA4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Directed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undirected?</w:t>
      </w:r>
    </w:p>
    <w:p w:rsidR="00C03208" w:rsidP="00C03208" w:rsidRDefault="00C03208" w14:paraId="3094CA1E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Requests,</w:t>
      </w:r>
      <w:r>
        <w:rPr>
          <w:spacing w:val="10"/>
        </w:rPr>
        <w:t xml:space="preserve"> </w:t>
      </w:r>
      <w:r>
        <w:t>sharing</w:t>
      </w:r>
      <w:r>
        <w:rPr>
          <w:spacing w:val="10"/>
        </w:rPr>
        <w:t xml:space="preserve"> </w:t>
      </w:r>
      <w:r>
        <w:t>enjoyment,</w:t>
      </w:r>
      <w:r>
        <w:rPr>
          <w:spacing w:val="11"/>
        </w:rPr>
        <w:t xml:space="preserve"> </w:t>
      </w:r>
      <w:r>
        <w:t>directing</w:t>
      </w:r>
      <w:r>
        <w:rPr>
          <w:spacing w:val="10"/>
        </w:rPr>
        <w:t xml:space="preserve"> </w:t>
      </w:r>
      <w:r>
        <w:t>attention,</w:t>
      </w:r>
      <w:r>
        <w:rPr>
          <w:spacing w:val="11"/>
        </w:rPr>
        <w:t xml:space="preserve"> </w:t>
      </w:r>
      <w:r>
        <w:t>chatting?</w:t>
      </w:r>
    </w:p>
    <w:p w:rsidR="00C03208" w:rsidP="00C03208" w:rsidRDefault="00C03208" w14:paraId="571ABE55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Atypical</w:t>
      </w:r>
      <w:r>
        <w:rPr>
          <w:spacing w:val="2"/>
        </w:rPr>
        <w:t xml:space="preserve"> </w:t>
      </w:r>
      <w:r>
        <w:t>non-word</w:t>
      </w:r>
      <w:r>
        <w:rPr>
          <w:spacing w:val="2"/>
        </w:rPr>
        <w:t xml:space="preserve"> </w:t>
      </w:r>
      <w:r>
        <w:t>noises?</w:t>
      </w:r>
    </w:p>
    <w:p w:rsidR="00C03208" w:rsidP="00C03208" w:rsidRDefault="00C03208" w14:paraId="3804B020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Intonation?</w:t>
      </w:r>
    </w:p>
    <w:p w:rsidR="00C03208" w:rsidP="00C03208" w:rsidRDefault="00C03208" w14:paraId="26E58F06" w14:textId="77777777">
      <w:pPr>
        <w:pStyle w:val="BodyText"/>
        <w:spacing w:before="2"/>
        <w:rPr>
          <w:sz w:val="33"/>
        </w:rPr>
      </w:pPr>
    </w:p>
    <w:p w:rsidR="00C03208" w:rsidP="00C03208" w:rsidRDefault="00C03208" w14:paraId="4FAC9306" w14:textId="77777777">
      <w:pPr>
        <w:pStyle w:val="Heading1"/>
        <w:spacing w:before="1"/>
        <w:rPr>
          <w:u w:val="none"/>
        </w:rPr>
      </w:pPr>
      <w:r>
        <w:rPr>
          <w:rFonts w:ascii="MS UI Gothic" w:hAnsi="MS UI Gothic"/>
          <w:u w:val="none"/>
        </w:rPr>
        <w:t>❏</w:t>
      </w:r>
      <w:r>
        <w:rPr>
          <w:rFonts w:ascii="MS UI Gothic" w:hAnsi="MS UI Gothic"/>
          <w:spacing w:val="37"/>
          <w:u w:val="none"/>
        </w:rPr>
        <w:t xml:space="preserve"> </w:t>
      </w:r>
      <w:r>
        <w:rPr>
          <w:u w:val="none"/>
        </w:rPr>
        <w:t>Coordinating</w:t>
      </w:r>
      <w:r>
        <w:rPr>
          <w:spacing w:val="22"/>
          <w:u w:val="none"/>
        </w:rPr>
        <w:t xml:space="preserve"> </w:t>
      </w:r>
      <w:r>
        <w:rPr>
          <w:u w:val="none"/>
        </w:rPr>
        <w:t>eye</w:t>
      </w:r>
      <w:r>
        <w:rPr>
          <w:spacing w:val="23"/>
          <w:u w:val="none"/>
        </w:rPr>
        <w:t xml:space="preserve"> </w:t>
      </w:r>
      <w:r>
        <w:rPr>
          <w:u w:val="none"/>
        </w:rPr>
        <w:t>contact/gestures/speech</w:t>
      </w:r>
      <w:r>
        <w:rPr>
          <w:spacing w:val="22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vocalizations</w:t>
      </w:r>
    </w:p>
    <w:p w:rsidR="00C03208" w:rsidP="00C03208" w:rsidRDefault="00C03208" w14:paraId="2A912FB6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0"/>
      </w:pPr>
      <w:r>
        <w:t>Gestures:</w:t>
      </w:r>
      <w:r>
        <w:rPr>
          <w:spacing w:val="15"/>
        </w:rPr>
        <w:t xml:space="preserve"> </w:t>
      </w:r>
      <w:r>
        <w:t>pointing,</w:t>
      </w:r>
      <w:r>
        <w:rPr>
          <w:spacing w:val="15"/>
        </w:rPr>
        <w:t xml:space="preserve"> </w:t>
      </w:r>
      <w:r>
        <w:t>reaching,</w:t>
      </w:r>
      <w:r>
        <w:rPr>
          <w:spacing w:val="15"/>
        </w:rPr>
        <w:t xml:space="preserve"> </w:t>
      </w:r>
      <w:r>
        <w:t>clapping,</w:t>
      </w:r>
      <w:r>
        <w:rPr>
          <w:spacing w:val="16"/>
        </w:rPr>
        <w:t xml:space="preserve"> </w:t>
      </w:r>
      <w:r>
        <w:t>beckoning,</w:t>
      </w:r>
      <w:r>
        <w:rPr>
          <w:spacing w:val="15"/>
        </w:rPr>
        <w:t xml:space="preserve"> </w:t>
      </w:r>
      <w:r>
        <w:t>etc.</w:t>
      </w:r>
    </w:p>
    <w:p w:rsidR="00C03208" w:rsidP="00C03208" w:rsidRDefault="00C03208" w14:paraId="1EE02D7D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Can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caregiver,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sound,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gesture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together?</w:t>
      </w:r>
    </w:p>
    <w:p w:rsidR="00C03208" w:rsidP="00C03208" w:rsidRDefault="00C03208" w14:paraId="193DDC1F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Does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caregiver’s</w:t>
      </w:r>
      <w:r>
        <w:rPr>
          <w:spacing w:val="-6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tool?</w:t>
      </w:r>
    </w:p>
    <w:p w:rsidR="00C03208" w:rsidP="00C03208" w:rsidRDefault="00C03208" w14:paraId="75323E37" w14:textId="77777777">
      <w:pPr>
        <w:pStyle w:val="BodyText"/>
        <w:spacing w:before="3"/>
        <w:rPr>
          <w:sz w:val="33"/>
        </w:rPr>
      </w:pPr>
    </w:p>
    <w:p w:rsidR="00C03208" w:rsidP="00C03208" w:rsidRDefault="00C03208" w14:paraId="2389C396" w14:textId="77777777">
      <w:pPr>
        <w:pStyle w:val="Heading1"/>
        <w:spacing w:before="0"/>
        <w:rPr>
          <w:u w:val="none"/>
        </w:rPr>
      </w:pPr>
      <w:r>
        <w:rPr>
          <w:rFonts w:ascii="MS UI Gothic" w:hAnsi="MS UI Gothic"/>
          <w:w w:val="95"/>
          <w:u w:val="none"/>
        </w:rPr>
        <w:t>❏</w:t>
      </w:r>
      <w:r>
        <w:rPr>
          <w:rFonts w:ascii="MS UI Gothic" w:hAnsi="MS UI Gothic"/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Play</w:t>
      </w:r>
    </w:p>
    <w:p w:rsidR="00C03208" w:rsidP="00C03208" w:rsidRDefault="00C03208" w14:paraId="772111DA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0"/>
      </w:pPr>
      <w:r>
        <w:t>Functional</w:t>
      </w:r>
      <w:r>
        <w:rPr>
          <w:spacing w:val="-5"/>
        </w:rPr>
        <w:t xml:space="preserve"> </w:t>
      </w:r>
      <w:r>
        <w:t>play?</w:t>
      </w:r>
    </w:p>
    <w:p w:rsidR="00C03208" w:rsidP="00C03208" w:rsidRDefault="00C03208" w14:paraId="4AB6D985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Pretend</w:t>
      </w:r>
      <w:r>
        <w:rPr>
          <w:spacing w:val="-7"/>
        </w:rPr>
        <w:t xml:space="preserve"> </w:t>
      </w:r>
      <w:r>
        <w:t>play?</w:t>
      </w:r>
    </w:p>
    <w:p w:rsidR="00C03208" w:rsidP="00C03208" w:rsidRDefault="00C03208" w14:paraId="63C3B0EF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Imitation?</w:t>
      </w:r>
    </w:p>
    <w:p w:rsidR="00C03208" w:rsidP="00C03208" w:rsidRDefault="00C03208" w14:paraId="6567B70F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Repetitive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unusual</w:t>
      </w:r>
      <w:r>
        <w:rPr>
          <w:spacing w:val="21"/>
        </w:rPr>
        <w:t xml:space="preserve"> </w:t>
      </w:r>
      <w:r>
        <w:t>play:</w:t>
      </w:r>
      <w:r>
        <w:rPr>
          <w:spacing w:val="21"/>
        </w:rPr>
        <w:t xml:space="preserve"> </w:t>
      </w:r>
      <w:r>
        <w:t>lining</w:t>
      </w:r>
      <w:r>
        <w:rPr>
          <w:spacing w:val="21"/>
        </w:rPr>
        <w:t xml:space="preserve"> </w:t>
      </w:r>
      <w:r>
        <w:t>up,</w:t>
      </w:r>
      <w:r>
        <w:rPr>
          <w:spacing w:val="21"/>
        </w:rPr>
        <w:t xml:space="preserve"> </w:t>
      </w:r>
      <w:r>
        <w:t>scrambling/dropping/throwing</w:t>
      </w:r>
      <w:r>
        <w:rPr>
          <w:spacing w:val="21"/>
        </w:rPr>
        <w:t xml:space="preserve"> </w:t>
      </w:r>
      <w:r>
        <w:t>toys</w:t>
      </w:r>
    </w:p>
    <w:p w:rsidR="00C03208" w:rsidP="00C03208" w:rsidRDefault="00C03208" w14:paraId="56E6AC6A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Becomes</w:t>
      </w:r>
      <w:r>
        <w:rPr>
          <w:spacing w:val="12"/>
        </w:rPr>
        <w:t xml:space="preserve"> </w:t>
      </w:r>
      <w:r>
        <w:t>preoccupied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toy/activity</w:t>
      </w:r>
    </w:p>
    <w:p w:rsidR="00C03208" w:rsidP="00C03208" w:rsidRDefault="00C03208" w14:paraId="6A7142E9" w14:textId="77777777">
      <w:pPr>
        <w:pStyle w:val="BodyText"/>
        <w:spacing w:before="3"/>
        <w:rPr>
          <w:sz w:val="33"/>
        </w:rPr>
      </w:pPr>
    </w:p>
    <w:p w:rsidR="00C03208" w:rsidP="00C03208" w:rsidRDefault="00C03208" w14:paraId="1620CDC6" w14:textId="77777777">
      <w:pPr>
        <w:pStyle w:val="Heading1"/>
        <w:spacing w:before="0"/>
        <w:rPr>
          <w:u w:val="none"/>
        </w:rPr>
      </w:pPr>
      <w:r>
        <w:rPr>
          <w:rFonts w:ascii="MS UI Gothic" w:hAnsi="MS UI Gothic"/>
          <w:u w:val="none"/>
        </w:rPr>
        <w:t>❏</w:t>
      </w:r>
      <w:r>
        <w:rPr>
          <w:rFonts w:ascii="MS UI Gothic" w:hAnsi="MS UI Gothic"/>
          <w:spacing w:val="8"/>
          <w:u w:val="none"/>
        </w:rPr>
        <w:t xml:space="preserve"> </w:t>
      </w:r>
      <w:r>
        <w:rPr>
          <w:u w:val="none"/>
        </w:rPr>
        <w:t>Body</w:t>
      </w:r>
      <w:r>
        <w:rPr>
          <w:spacing w:val="-1"/>
          <w:u w:val="none"/>
        </w:rPr>
        <w:t xml:space="preserve"> </w:t>
      </w:r>
      <w:r>
        <w:rPr>
          <w:u w:val="none"/>
        </w:rPr>
        <w:t>Movements</w:t>
      </w:r>
    </w:p>
    <w:p w:rsidR="00C03208" w:rsidP="00C03208" w:rsidRDefault="00C03208" w14:paraId="0382D257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0"/>
        <w:rPr>
          <w:rFonts w:ascii="Trebuchet MS" w:hAnsi="Trebuchet MS"/>
        </w:rPr>
      </w:pPr>
      <w:r>
        <w:rPr>
          <w:rFonts w:ascii="Trebuchet MS" w:hAnsi="Trebuchet MS"/>
        </w:rPr>
        <w:t>Hand</w:t>
      </w:r>
      <w:r>
        <w:rPr>
          <w:rFonts w:ascii="Trebuchet MS" w:hAnsi="Trebuchet MS"/>
          <w:spacing w:val="11"/>
        </w:rPr>
        <w:t xml:space="preserve"> </w:t>
      </w:r>
      <w:r>
        <w:rPr>
          <w:rFonts w:ascii="Trebuchet MS" w:hAnsi="Trebuchet MS"/>
        </w:rPr>
        <w:t>flapping</w:t>
      </w:r>
    </w:p>
    <w:p w:rsidR="00C03208" w:rsidP="00C03208" w:rsidRDefault="00C03208" w14:paraId="4CCC09EE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25"/>
      </w:pPr>
      <w:r>
        <w:t>Posturing</w:t>
      </w:r>
    </w:p>
    <w:p w:rsidR="00C03208" w:rsidP="00C03208" w:rsidRDefault="00C03208" w14:paraId="4AA5BD63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Tensing</w:t>
      </w:r>
    </w:p>
    <w:p w:rsidR="00C03208" w:rsidP="00C03208" w:rsidRDefault="00C03208" w14:paraId="535F5535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Toe-walking</w:t>
      </w:r>
    </w:p>
    <w:p w:rsidR="00C03208" w:rsidP="00C03208" w:rsidRDefault="00C03208" w14:paraId="0B54AEB8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Facial</w:t>
      </w:r>
      <w:r>
        <w:rPr>
          <w:spacing w:val="-1"/>
        </w:rPr>
        <w:t xml:space="preserve"> </w:t>
      </w:r>
      <w:r>
        <w:t>grimacing</w:t>
      </w:r>
    </w:p>
    <w:p w:rsidR="00C03208" w:rsidP="00C03208" w:rsidRDefault="00C03208" w14:paraId="4ABF81DD" w14:textId="77777777">
      <w:pPr>
        <w:pStyle w:val="ListParagraph"/>
        <w:numPr>
          <w:ilvl w:val="0"/>
          <w:numId w:val="1"/>
        </w:numPr>
        <w:tabs>
          <w:tab w:val="left" w:pos="604"/>
        </w:tabs>
        <w:rPr>
          <w:rFonts w:ascii="Trebuchet MS" w:hAnsi="Trebuchet MS"/>
        </w:rPr>
      </w:pPr>
      <w:r>
        <w:rPr>
          <w:rFonts w:ascii="Trebuchet MS" w:hAnsi="Trebuchet MS"/>
        </w:rPr>
        <w:t>Hand/finger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mannerisms</w:t>
      </w:r>
    </w:p>
    <w:p w:rsidR="00C03208" w:rsidP="00C03208" w:rsidRDefault="00C03208" w14:paraId="2FE5DDE4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25"/>
      </w:pPr>
      <w:r>
        <w:t xml:space="preserve">Repetitive  </w:t>
      </w:r>
      <w:r>
        <w:rPr>
          <w:spacing w:val="3"/>
        </w:rPr>
        <w:t xml:space="preserve"> </w:t>
      </w:r>
      <w:r>
        <w:t>running/walking/spinning/bouncing/jumping</w:t>
      </w:r>
    </w:p>
    <w:p w:rsidR="00C03208" w:rsidP="00C03208" w:rsidRDefault="00C03208" w14:paraId="207E4F2B" w14:textId="77777777">
      <w:pPr>
        <w:pStyle w:val="BodyText"/>
        <w:spacing w:before="2"/>
        <w:rPr>
          <w:sz w:val="33"/>
        </w:rPr>
      </w:pPr>
    </w:p>
    <w:p w:rsidR="00C03208" w:rsidP="00C03208" w:rsidRDefault="00C03208" w14:paraId="28AFE835" w14:textId="77777777">
      <w:pPr>
        <w:pStyle w:val="Heading1"/>
        <w:spacing w:before="1"/>
        <w:rPr>
          <w:u w:val="none"/>
        </w:rPr>
      </w:pPr>
      <w:r>
        <w:rPr>
          <w:rFonts w:ascii="MS UI Gothic" w:hAnsi="MS UI Gothic"/>
          <w:spacing w:val="-1"/>
          <w:u w:val="none"/>
        </w:rPr>
        <w:t>❏</w:t>
      </w:r>
      <w:r>
        <w:rPr>
          <w:rFonts w:ascii="MS UI Gothic" w:hAnsi="MS UI Gothic"/>
          <w:spacing w:val="-8"/>
          <w:u w:val="none"/>
        </w:rPr>
        <w:t xml:space="preserve"> </w:t>
      </w:r>
      <w:r>
        <w:rPr>
          <w:spacing w:val="-1"/>
          <w:u w:val="none"/>
        </w:rPr>
        <w:t>Sensory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Differences</w:t>
      </w:r>
    </w:p>
    <w:p w:rsidR="00C03208" w:rsidP="00C03208" w:rsidRDefault="00C03208" w14:paraId="7F6C0CF2" w14:textId="77777777">
      <w:pPr>
        <w:pStyle w:val="ListParagraph"/>
        <w:numPr>
          <w:ilvl w:val="0"/>
          <w:numId w:val="1"/>
        </w:numPr>
        <w:tabs>
          <w:tab w:val="left" w:pos="604"/>
        </w:tabs>
        <w:spacing w:before="0"/>
      </w:pPr>
      <w:r>
        <w:t>Visual</w:t>
      </w:r>
      <w:r>
        <w:rPr>
          <w:spacing w:val="-4"/>
        </w:rPr>
        <w:t xml:space="preserve"> </w:t>
      </w:r>
      <w:r>
        <w:t>inspection</w:t>
      </w:r>
    </w:p>
    <w:p w:rsidR="00C03208" w:rsidP="00C03208" w:rsidRDefault="00C03208" w14:paraId="6F399BFE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Seeking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textures</w:t>
      </w:r>
    </w:p>
    <w:p w:rsidR="00C03208" w:rsidP="00C03208" w:rsidRDefault="00C03208" w14:paraId="102257B0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rPr>
          <w:w w:val="105"/>
        </w:rPr>
        <w:t>Mouthing/licking</w:t>
      </w:r>
      <w:r>
        <w:rPr>
          <w:spacing w:val="-10"/>
          <w:w w:val="105"/>
        </w:rPr>
        <w:t xml:space="preserve"> </w:t>
      </w:r>
      <w:r>
        <w:rPr>
          <w:w w:val="105"/>
        </w:rPr>
        <w:t>objects</w:t>
      </w:r>
    </w:p>
    <w:p w:rsidR="00C03208" w:rsidP="00C03208" w:rsidRDefault="00C03208" w14:paraId="108AAA85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Sound/light/texture</w:t>
      </w:r>
      <w:r>
        <w:rPr>
          <w:spacing w:val="35"/>
        </w:rPr>
        <w:t xml:space="preserve"> </w:t>
      </w:r>
      <w:r>
        <w:t>sensitivity</w:t>
      </w:r>
    </w:p>
    <w:p w:rsidR="00C03208" w:rsidP="00C03208" w:rsidRDefault="00C03208" w14:paraId="32BC70E8" w14:textId="77777777">
      <w:pPr>
        <w:pStyle w:val="ListParagraph"/>
        <w:numPr>
          <w:ilvl w:val="0"/>
          <w:numId w:val="1"/>
        </w:numPr>
        <w:tabs>
          <w:tab w:val="left" w:pos="604"/>
        </w:tabs>
      </w:pPr>
      <w:r>
        <w:t>Self-injury</w:t>
      </w:r>
      <w:r>
        <w:rPr>
          <w:spacing w:val="5"/>
        </w:rPr>
        <w:t xml:space="preserve"> </w:t>
      </w:r>
      <w:r>
        <w:t>(e.g.,</w:t>
      </w:r>
      <w:r>
        <w:rPr>
          <w:spacing w:val="6"/>
        </w:rPr>
        <w:t xml:space="preserve"> </w:t>
      </w:r>
      <w:r>
        <w:t>scratching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biting</w:t>
      </w:r>
      <w:r>
        <w:rPr>
          <w:spacing w:val="5"/>
        </w:rPr>
        <w:t xml:space="preserve"> </w:t>
      </w:r>
      <w:r>
        <w:t>self,</w:t>
      </w:r>
      <w:r>
        <w:rPr>
          <w:spacing w:val="6"/>
        </w:rPr>
        <w:t xml:space="preserve"> </w:t>
      </w:r>
      <w:r>
        <w:t>head-banging)</w:t>
      </w:r>
    </w:p>
    <w:p w:rsidR="00C03208" w:rsidP="004A51FA" w:rsidRDefault="00C03208" w14:paraId="67B67ABE" w14:textId="7A379A45">
      <w:pPr>
        <w:jc w:val="center"/>
        <w:rPr>
          <w:b/>
          <w:bCs/>
          <w:sz w:val="32"/>
          <w:szCs w:val="32"/>
        </w:rPr>
      </w:pPr>
    </w:p>
    <w:p w:rsidR="00C03208" w:rsidP="004A51FA" w:rsidRDefault="00C03208" w14:paraId="42263197" w14:textId="4E4956AE">
      <w:pPr>
        <w:jc w:val="center"/>
        <w:rPr>
          <w:b/>
          <w:bCs/>
          <w:sz w:val="32"/>
          <w:szCs w:val="32"/>
        </w:rPr>
      </w:pPr>
    </w:p>
    <w:p w:rsidRPr="004A51FA" w:rsidR="00C03208" w:rsidP="004A51FA" w:rsidRDefault="00C03208" w14:paraId="6E8F2F78" w14:textId="7777777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392"/>
        <w:gridCol w:w="3558"/>
        <w:gridCol w:w="6210"/>
      </w:tblGrid>
      <w:tr w:rsidR="00DE47E8" w:rsidTr="00FD790C" w14:paraId="65B2B85A" w14:textId="77777777">
        <w:tc>
          <w:tcPr>
            <w:tcW w:w="1392" w:type="dxa"/>
            <w:vAlign w:val="center"/>
          </w:tcPr>
          <w:p w:rsidRPr="004A51FA" w:rsidR="004A51FA" w:rsidP="004A51FA" w:rsidRDefault="004A51FA" w14:paraId="04664008" w14:textId="3EDC7FED">
            <w:pPr>
              <w:rPr>
                <w:b/>
                <w:bCs/>
              </w:rPr>
            </w:pPr>
            <w:r w:rsidRPr="004A51FA">
              <w:rPr>
                <w:b/>
                <w:bCs/>
              </w:rPr>
              <w:lastRenderedPageBreak/>
              <w:t>Check if Complete</w:t>
            </w:r>
          </w:p>
        </w:tc>
        <w:tc>
          <w:tcPr>
            <w:tcW w:w="3558" w:type="dxa"/>
            <w:vAlign w:val="center"/>
          </w:tcPr>
          <w:p w:rsidRPr="004A51FA" w:rsidR="004A51FA" w:rsidP="004A51FA" w:rsidRDefault="004A51FA" w14:paraId="61B32A20" w14:textId="5616CA69">
            <w:pPr>
              <w:jc w:val="center"/>
              <w:rPr>
                <w:b/>
                <w:bCs/>
              </w:rPr>
            </w:pPr>
            <w:r w:rsidRPr="004A51FA">
              <w:rPr>
                <w:b/>
                <w:bCs/>
              </w:rPr>
              <w:t>Procedures</w:t>
            </w:r>
          </w:p>
        </w:tc>
        <w:tc>
          <w:tcPr>
            <w:tcW w:w="6210" w:type="dxa"/>
            <w:vAlign w:val="center"/>
          </w:tcPr>
          <w:p w:rsidRPr="004A51FA" w:rsidR="004A51FA" w:rsidP="004A51FA" w:rsidRDefault="004A51FA" w14:paraId="316408CF" w14:textId="6C7C3130">
            <w:pPr>
              <w:jc w:val="center"/>
              <w:rPr>
                <w:b/>
                <w:bCs/>
              </w:rPr>
            </w:pPr>
            <w:r w:rsidRPr="004A51FA">
              <w:rPr>
                <w:b/>
                <w:bCs/>
              </w:rPr>
              <w:t>Observations</w:t>
            </w:r>
            <w:r w:rsidR="00277822">
              <w:rPr>
                <w:b/>
                <w:bCs/>
              </w:rPr>
              <w:t>/Notes</w:t>
            </w:r>
          </w:p>
        </w:tc>
      </w:tr>
      <w:tr w:rsidR="00DE47E8" w:rsidTr="00FD790C" w14:paraId="5878EF8A" w14:textId="77777777">
        <w:tc>
          <w:tcPr>
            <w:tcW w:w="1392" w:type="dxa"/>
          </w:tcPr>
          <w:p w:rsidR="004A51FA" w:rsidP="004A51FA" w:rsidRDefault="004A51FA" w14:paraId="5FA7A4A5" w14:textId="73010C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82CA4" wp14:editId="399ECB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50800</wp:posOffset>
                      </wp:positionV>
                      <wp:extent cx="23812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position:absolute;margin-left:-.5pt;margin-top:4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83A9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5q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"/>
                  </w:pict>
                </mc:Fallback>
              </mc:AlternateContent>
            </w:r>
          </w:p>
          <w:p w:rsidR="004A51FA" w:rsidP="004A51FA" w:rsidRDefault="004A51FA" w14:paraId="495952AB" w14:textId="77777777">
            <w:pPr>
              <w:rPr>
                <w:b/>
                <w:bCs/>
              </w:rPr>
            </w:pPr>
          </w:p>
          <w:p w:rsidR="004A51FA" w:rsidP="004A51FA" w:rsidRDefault="004A51FA" w14:paraId="785AFCF1" w14:textId="3D643BDD">
            <w:pPr>
              <w:rPr>
                <w:b/>
                <w:bCs/>
              </w:rPr>
            </w:pPr>
            <w:r w:rsidRPr="004A51FA">
              <w:rPr>
                <w:b/>
                <w:bCs/>
              </w:rPr>
              <w:t>Child-Directed Play</w:t>
            </w:r>
          </w:p>
          <w:p w:rsidRPr="004A51FA" w:rsidR="004A51FA" w:rsidP="004A51FA" w:rsidRDefault="004A51FA" w14:paraId="145735A8" w14:textId="1C015A20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861908" w:rsidP="004A51FA" w:rsidRDefault="00861908" w14:paraId="45C3CCC2" w14:textId="77777777">
            <w:pPr>
              <w:pStyle w:val="TableParagraph"/>
            </w:pPr>
          </w:p>
          <w:p w:rsidR="004A51FA" w:rsidP="004A51FA" w:rsidRDefault="004A51FA" w14:paraId="16A22469" w14:textId="1C1DC8D4">
            <w:pPr>
              <w:pStyle w:val="TableParagraph"/>
            </w:pPr>
            <w:bookmarkStart w:name="_Hlk86054224" w:id="0"/>
            <w:r>
              <w:t>Let</w:t>
            </w:r>
            <w:r>
              <w:rPr>
                <w:spacing w:val="-3"/>
              </w:rPr>
              <w:t xml:space="preserve"> </w:t>
            </w:r>
            <w:r w:rsidR="00BB2027">
              <w:rPr>
                <w:spacing w:val="-3"/>
              </w:rPr>
              <w:t xml:space="preserve">the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cause-and-effect</w:t>
            </w:r>
            <w:r>
              <w:rPr>
                <w:spacing w:val="-3"/>
              </w:rPr>
              <w:t xml:space="preserve"> and </w:t>
            </w:r>
            <w:r>
              <w:rPr>
                <w:spacing w:val="-3"/>
              </w:rPr>
              <w:t xml:space="preserve">a few </w:t>
            </w:r>
            <w:r>
              <w:rPr>
                <w:spacing w:val="-3"/>
              </w:rPr>
              <w:t xml:space="preserve">other </w:t>
            </w:r>
            <w:r>
              <w:t>toys</w:t>
            </w:r>
            <w:r w:rsidR="00C03208">
              <w:t>. Can be at a table or on the floor.</w:t>
            </w:r>
            <w:r>
              <w:t xml:space="preserve"> (2</w:t>
            </w:r>
            <w:r>
              <w:rPr>
                <w:spacing w:val="-3"/>
              </w:rPr>
              <w:t xml:space="preserve"> </w:t>
            </w:r>
            <w:r>
              <w:t>minutes)</w:t>
            </w:r>
          </w:p>
          <w:bookmarkEnd w:id="0"/>
          <w:p w:rsidR="004A51FA" w:rsidP="004A51FA" w:rsidRDefault="004A51FA" w14:paraId="2B587EFD" w14:textId="77777777">
            <w:pPr>
              <w:pStyle w:val="TableParagraph"/>
              <w:ind w:left="108"/>
            </w:pPr>
          </w:p>
          <w:p w:rsidRPr="004A51FA" w:rsidR="004A51FA" w:rsidP="004A51FA" w:rsidRDefault="004A51FA" w14:paraId="37FB945E" w14:textId="5B8BDA2B">
            <w:pPr>
              <w:pStyle w:val="TableParagraph"/>
              <w:rPr>
                <w:b/>
                <w:bCs/>
                <w:i/>
                <w:iCs/>
              </w:rPr>
            </w:pPr>
            <w:r w:rsidRPr="004A51FA">
              <w:t>To caregiver:</w:t>
            </w:r>
            <w:r>
              <w:rPr>
                <w:b/>
                <w:bCs/>
                <w:i/>
                <w:iCs/>
              </w:rPr>
              <w:t xml:space="preserve"> I’m going to let [</w:t>
            </w:r>
            <w:r w:rsidR="00BB2027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>hild] play with these toys for a couple of minutes. We’re going to watch how he plays and interacts. Please just sit back and respond as you normally would</w:t>
            </w:r>
            <w:r w:rsidR="00C03208">
              <w:rPr>
                <w:b/>
                <w:bCs/>
                <w:i/>
                <w:iCs/>
              </w:rPr>
              <w:t>, but we will do our best to not tell him directly what to do</w:t>
            </w:r>
            <w:r>
              <w:rPr>
                <w:b/>
                <w:bCs/>
                <w:i/>
                <w:iCs/>
              </w:rPr>
              <w:t>, okay?</w:t>
            </w:r>
          </w:p>
          <w:p w:rsidR="004A51FA" w:rsidP="004A51FA" w:rsidRDefault="004A51FA" w14:paraId="463B02A0" w14:textId="77777777"/>
          <w:p w:rsidR="004A51FA" w:rsidP="004A51FA" w:rsidRDefault="004A51FA" w14:paraId="4F03ACC1" w14:textId="77777777">
            <w:pPr>
              <w:rPr>
                <w:b/>
                <w:bCs/>
                <w:i/>
                <w:iCs/>
              </w:rPr>
            </w:pPr>
            <w:r>
              <w:t xml:space="preserve">To child: </w:t>
            </w:r>
            <w:r>
              <w:rPr>
                <w:b/>
                <w:bCs/>
                <w:i/>
                <w:iCs/>
              </w:rPr>
              <w:t>Here are some toys you can play with!</w:t>
            </w:r>
          </w:p>
          <w:p w:rsidR="004A51FA" w:rsidP="004A51FA" w:rsidRDefault="004A51FA" w14:paraId="320C58DE" w14:textId="77777777">
            <w:pPr>
              <w:rPr>
                <w:b/>
                <w:bCs/>
                <w:i/>
                <w:iCs/>
              </w:rPr>
            </w:pPr>
          </w:p>
          <w:p w:rsidR="00DE47E8" w:rsidP="004A51FA" w:rsidRDefault="00DE47E8" w14:paraId="02EB1369" w14:textId="77777777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4209666A" w14:textId="77777777">
            <w:pPr>
              <w:rPr>
                <w:b/>
                <w:bCs/>
                <w:i/>
                <w:iCs/>
              </w:rPr>
            </w:pPr>
          </w:p>
          <w:p w:rsidRPr="004A51FA" w:rsidR="00FD790C" w:rsidP="004A51FA" w:rsidRDefault="00FD790C" w14:paraId="70B22327" w14:textId="28198CB8">
            <w:pPr>
              <w:rPr>
                <w:b/>
                <w:bCs/>
                <w:i/>
                <w:iCs/>
              </w:rPr>
            </w:pPr>
          </w:p>
        </w:tc>
        <w:tc>
          <w:tcPr>
            <w:tcW w:w="6210" w:type="dxa"/>
          </w:tcPr>
          <w:p w:rsidRPr="00D21F36" w:rsidR="004A51FA" w:rsidP="004A51FA" w:rsidRDefault="00DE47E8" w14:paraId="7CFB870D" w14:textId="7E8EB42D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</w:t>
            </w:r>
            <w:r w:rsidRPr="00D21F36">
              <w:rPr>
                <w:sz w:val="20"/>
                <w:szCs w:val="20"/>
              </w:rPr>
              <w:t>How does the child engage with toys and others</w:t>
            </w:r>
            <w:r w:rsidRPr="00D21F36">
              <w:rPr>
                <w:sz w:val="20"/>
                <w:szCs w:val="20"/>
              </w:rPr>
              <w:t>?</w:t>
            </w:r>
            <w:r w:rsidRPr="00D21F36">
              <w:rPr>
                <w:sz w:val="20"/>
                <w:szCs w:val="20"/>
              </w:rPr>
              <w:t xml:space="preserve"> Functional/pretend?</w:t>
            </w:r>
            <w:r w:rsidRPr="00D21F36">
              <w:rPr>
                <w:sz w:val="20"/>
                <w:szCs w:val="20"/>
              </w:rPr>
              <w:t xml:space="preserve"> </w:t>
            </w:r>
            <w:r w:rsidRPr="00D21F36">
              <w:rPr>
                <w:sz w:val="20"/>
                <w:szCs w:val="20"/>
              </w:rPr>
              <w:t xml:space="preserve">Social initiations or requests? </w:t>
            </w:r>
            <w:r w:rsidRPr="00D21F36">
              <w:rPr>
                <w:sz w:val="20"/>
                <w:szCs w:val="20"/>
              </w:rPr>
              <w:t>Shared enjoyment</w:t>
            </w:r>
            <w:r w:rsidRPr="00D21F36">
              <w:rPr>
                <w:sz w:val="20"/>
                <w:szCs w:val="20"/>
              </w:rPr>
              <w:t xml:space="preserve"> or directing attention</w:t>
            </w:r>
            <w:r w:rsidRPr="00D21F36">
              <w:rPr>
                <w:sz w:val="20"/>
                <w:szCs w:val="20"/>
              </w:rPr>
              <w:t>?</w:t>
            </w:r>
            <w:r w:rsidR="004C202E">
              <w:rPr>
                <w:sz w:val="20"/>
                <w:szCs w:val="20"/>
              </w:rPr>
              <w:t xml:space="preserve"> </w:t>
            </w:r>
            <w:r w:rsidR="004C202E">
              <w:rPr>
                <w:sz w:val="20"/>
                <w:szCs w:val="20"/>
              </w:rPr>
              <w:t>Atypical behaviors or play?</w:t>
            </w:r>
            <w:r w:rsidRPr="00D21F36">
              <w:rPr>
                <w:sz w:val="20"/>
                <w:szCs w:val="20"/>
              </w:rPr>
              <w:t>]</w:t>
            </w:r>
          </w:p>
        </w:tc>
      </w:tr>
      <w:tr w:rsidR="00DE47E8" w:rsidTr="00FD790C" w14:paraId="0010C18C" w14:textId="77777777">
        <w:tc>
          <w:tcPr>
            <w:tcW w:w="1392" w:type="dxa"/>
          </w:tcPr>
          <w:p w:rsidR="004A51FA" w:rsidP="004A51FA" w:rsidRDefault="004A51FA" w14:paraId="5A0429BD" w14:textId="4883CF54">
            <w:pPr>
              <w:rPr>
                <w:b/>
                <w:bCs/>
              </w:rPr>
            </w:pPr>
          </w:p>
          <w:p w:rsidR="004A51FA" w:rsidP="004A51FA" w:rsidRDefault="004A51FA" w14:paraId="17F2C33E" w14:textId="7804DB7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D64B5A7" wp14:editId="4B99BBE2">
                      <wp:extent cx="238125" cy="24765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757589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mOlA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">
                      <w10:anchorlock/>
                    </v:rect>
                  </w:pict>
                </mc:Fallback>
              </mc:AlternateContent>
            </w:r>
          </w:p>
          <w:p w:rsidR="004A51FA" w:rsidP="004A51FA" w:rsidRDefault="004A51FA" w14:paraId="0B41670E" w14:textId="77777777">
            <w:pPr>
              <w:rPr>
                <w:b/>
                <w:bCs/>
              </w:rPr>
            </w:pPr>
            <w:bookmarkStart w:name="_Hlk86054138" w:id="1"/>
            <w:r>
              <w:rPr>
                <w:b/>
                <w:bCs/>
              </w:rPr>
              <w:t>Calling Name #1</w:t>
            </w:r>
          </w:p>
          <w:bookmarkEnd w:id="1"/>
          <w:p w:rsidRPr="004A51FA" w:rsidR="004A51FA" w:rsidP="004A51FA" w:rsidRDefault="004A51FA" w14:paraId="328A57AD" w14:textId="6DD7CF87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861908" w:rsidP="004A51FA" w:rsidRDefault="00861908" w14:paraId="384E98A5" w14:textId="77777777"/>
          <w:p w:rsidR="004A51FA" w:rsidP="004A51FA" w:rsidRDefault="004A51FA" w14:paraId="5405AAAF" w14:textId="3D277578">
            <w:bookmarkStart w:name="_Hlk86054242" w:id="2"/>
            <w:r>
              <w:t xml:space="preserve">During </w:t>
            </w:r>
            <w:r w:rsidR="00D77982">
              <w:t xml:space="preserve">child-directed </w:t>
            </w:r>
            <w:r>
              <w:t>play, w</w:t>
            </w:r>
            <w:r>
              <w:t>ait until the child is not looking at you</w:t>
            </w:r>
            <w:r>
              <w:t xml:space="preserve"> and call child’s name to get his/her attention. Can also have parent call child’s name</w:t>
            </w:r>
            <w:r w:rsidR="00861908">
              <w:t>.</w:t>
            </w:r>
          </w:p>
          <w:bookmarkEnd w:id="2"/>
          <w:p w:rsidR="00DE47E8" w:rsidP="004A51FA" w:rsidRDefault="00DE47E8" w14:paraId="32095530" w14:textId="77777777"/>
          <w:p w:rsidR="00FD790C" w:rsidP="004A51FA" w:rsidRDefault="00FD790C" w14:paraId="005259D3" w14:textId="073DEB72"/>
        </w:tc>
        <w:tc>
          <w:tcPr>
            <w:tcW w:w="6210" w:type="dxa"/>
          </w:tcPr>
          <w:p w:rsidRPr="00D21F36" w:rsidR="004A51FA" w:rsidP="004A51FA" w:rsidRDefault="00DE47E8" w14:paraId="724C9C30" w14:textId="2AB18EDE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[Does the child look to you or the caregiver?</w:t>
            </w:r>
            <w:r w:rsidR="00BB2027">
              <w:rPr>
                <w:sz w:val="20"/>
                <w:szCs w:val="20"/>
              </w:rPr>
              <w:t xml:space="preserve"> Verbal or nonverbal communication?</w:t>
            </w:r>
            <w:r w:rsidRPr="00D21F36">
              <w:rPr>
                <w:sz w:val="20"/>
                <w:szCs w:val="20"/>
              </w:rPr>
              <w:t>]</w:t>
            </w:r>
          </w:p>
        </w:tc>
      </w:tr>
      <w:tr w:rsidR="00DE47E8" w:rsidTr="00FD790C" w14:paraId="2372119C" w14:textId="77777777">
        <w:tc>
          <w:tcPr>
            <w:tcW w:w="1392" w:type="dxa"/>
          </w:tcPr>
          <w:p w:rsidR="004A51FA" w:rsidP="004A51FA" w:rsidRDefault="004A51FA" w14:paraId="6F820F96" w14:textId="77777777">
            <w:pPr>
              <w:rPr>
                <w:b/>
                <w:bCs/>
              </w:rPr>
            </w:pPr>
          </w:p>
          <w:p w:rsidR="004A51FA" w:rsidP="004A51FA" w:rsidRDefault="004A51FA" w14:paraId="43026CA8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1873CBF4" wp14:editId="2D6405E4">
                      <wp:extent cx="238125" cy="247650"/>
                      <wp:effectExtent l="0" t="0" r="28575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B49B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LflA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">
                      <w10:anchorlock/>
                    </v:rect>
                  </w:pict>
                </mc:Fallback>
              </mc:AlternateContent>
            </w:r>
          </w:p>
          <w:p w:rsidR="004A51FA" w:rsidP="004A51FA" w:rsidRDefault="004A51FA" w14:paraId="1C34C9B5" w14:textId="6240AA69">
            <w:pPr>
              <w:rPr>
                <w:b/>
                <w:bCs/>
              </w:rPr>
            </w:pPr>
            <w:bookmarkStart w:name="_Hlk86054144" w:id="3"/>
            <w:r>
              <w:rPr>
                <w:b/>
                <w:bCs/>
              </w:rPr>
              <w:t>Directing Attention</w:t>
            </w:r>
            <w:r>
              <w:rPr>
                <w:b/>
                <w:bCs/>
              </w:rPr>
              <w:t xml:space="preserve"> #1</w:t>
            </w:r>
          </w:p>
          <w:bookmarkEnd w:id="3"/>
          <w:p w:rsidRPr="004A51FA" w:rsidR="004A51FA" w:rsidP="004A51FA" w:rsidRDefault="004A51FA" w14:paraId="1DDDCD23" w14:textId="671B450C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4A51FA" w:rsidP="004A51FA" w:rsidRDefault="004A51FA" w14:paraId="1831405C" w14:textId="77777777"/>
          <w:p w:rsidR="004A51FA" w:rsidP="004A51FA" w:rsidRDefault="00861908" w14:paraId="61B60555" w14:textId="78C2A6EC">
            <w:pPr>
              <w:rPr>
                <w:b/>
                <w:bCs/>
                <w:i/>
                <w:iCs/>
              </w:rPr>
            </w:pPr>
            <w:bookmarkStart w:name="_Hlk86054255" w:id="4"/>
            <w:r>
              <w:t xml:space="preserve">During </w:t>
            </w:r>
            <w:r w:rsidR="00D77982">
              <w:t>child-directed</w:t>
            </w:r>
            <w:r w:rsidR="00D77982">
              <w:t xml:space="preserve"> </w:t>
            </w:r>
            <w:r>
              <w:t>play, get the child’s attention, point to something on the wall and say</w:t>
            </w:r>
            <w:r w:rsidR="00BB2027">
              <w:t>,</w:t>
            </w:r>
            <w:r w:rsidRPr="00C03208">
              <w:rPr>
                <w:b/>
                <w:bCs/>
              </w:rPr>
              <w:t xml:space="preserve"> “</w:t>
            </w:r>
            <w:r w:rsidRPr="00C03208">
              <w:rPr>
                <w:b/>
                <w:bCs/>
                <w:i/>
                <w:iCs/>
              </w:rPr>
              <w:t>[Child], look!”</w:t>
            </w:r>
          </w:p>
          <w:bookmarkEnd w:id="4"/>
          <w:p w:rsidR="00DE47E8" w:rsidP="004A51FA" w:rsidRDefault="00DE47E8" w14:paraId="150584B9" w14:textId="4DB2D77F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0D2A94AE" w14:textId="77777777">
            <w:pPr>
              <w:rPr>
                <w:b/>
                <w:bCs/>
                <w:i/>
                <w:iCs/>
              </w:rPr>
            </w:pPr>
          </w:p>
          <w:p w:rsidRPr="00861908" w:rsidR="00FD790C" w:rsidP="004A51FA" w:rsidRDefault="00FD790C" w14:paraId="611370CF" w14:textId="2E123FE9">
            <w:pPr>
              <w:rPr>
                <w:b/>
                <w:bCs/>
                <w:i/>
                <w:iCs/>
              </w:rPr>
            </w:pPr>
          </w:p>
        </w:tc>
        <w:tc>
          <w:tcPr>
            <w:tcW w:w="6210" w:type="dxa"/>
          </w:tcPr>
          <w:p w:rsidRPr="00D21F36" w:rsidR="004A51FA" w:rsidP="004A51FA" w:rsidRDefault="00DE47E8" w14:paraId="41DBAC69" w14:textId="0B87C314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[Does the child follow a point and gaze to look at the object?]</w:t>
            </w:r>
          </w:p>
        </w:tc>
      </w:tr>
      <w:tr w:rsidR="00DE47E8" w:rsidTr="00FD790C" w14:paraId="320D2C97" w14:textId="77777777">
        <w:tc>
          <w:tcPr>
            <w:tcW w:w="1392" w:type="dxa"/>
          </w:tcPr>
          <w:p w:rsidR="004A51FA" w:rsidP="004A51FA" w:rsidRDefault="004A51FA" w14:paraId="0199A1C2" w14:textId="77777777">
            <w:pPr>
              <w:rPr>
                <w:b/>
                <w:bCs/>
              </w:rPr>
            </w:pPr>
          </w:p>
          <w:p w:rsidR="004A51FA" w:rsidP="004A51FA" w:rsidRDefault="004A51FA" w14:paraId="2034FD65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3D8A974" wp14:editId="69E9A240">
                      <wp:extent cx="238125" cy="24765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296A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">
                      <w10:anchorlock/>
                    </v:rect>
                  </w:pict>
                </mc:Fallback>
              </mc:AlternateContent>
            </w:r>
          </w:p>
          <w:p w:rsidR="004A51FA" w:rsidP="004A51FA" w:rsidRDefault="00C03208" w14:paraId="7A7635E8" w14:textId="3271627A">
            <w:pPr>
              <w:rPr>
                <w:b/>
                <w:bCs/>
              </w:rPr>
            </w:pPr>
            <w:bookmarkStart w:name="_Hlk86054149" w:id="5"/>
            <w:r>
              <w:rPr>
                <w:b/>
                <w:bCs/>
              </w:rPr>
              <w:t>Joint Play</w:t>
            </w:r>
            <w:bookmarkEnd w:id="5"/>
          </w:p>
          <w:p w:rsidRPr="004A51FA" w:rsidR="004A51FA" w:rsidP="004A51FA" w:rsidRDefault="004A51FA" w14:paraId="6A1A62DD" w14:textId="302AF142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4A51FA" w:rsidP="004A51FA" w:rsidRDefault="004A51FA" w14:paraId="4F325463" w14:textId="77777777"/>
          <w:p w:rsidR="00C03208" w:rsidP="004A51FA" w:rsidRDefault="00C03208" w14:paraId="5257674E" w14:textId="22C35978">
            <w:bookmarkStart w:name="_Hlk86054267" w:id="6"/>
            <w:r>
              <w:t>Join the child’s play in a natural, non-directive way. Can also invite caregiver to play as well. (2 minutes)</w:t>
            </w:r>
          </w:p>
          <w:bookmarkEnd w:id="6"/>
          <w:p w:rsidR="00C03208" w:rsidP="004A51FA" w:rsidRDefault="00C03208" w14:paraId="1C922321" w14:textId="77777777"/>
          <w:p w:rsidR="00C03208" w:rsidP="004A51FA" w:rsidRDefault="00C03208" w14:paraId="662CDE6D" w14:textId="12AF118A">
            <w:pPr>
              <w:rPr>
                <w:b/>
                <w:bCs/>
                <w:i/>
                <w:iCs/>
              </w:rPr>
            </w:pPr>
            <w:r>
              <w:t xml:space="preserve">To child: </w:t>
            </w:r>
            <w:r>
              <w:rPr>
                <w:b/>
                <w:bCs/>
                <w:i/>
                <w:iCs/>
              </w:rPr>
              <w:t>Hi! Can I play?</w:t>
            </w:r>
          </w:p>
          <w:p w:rsidR="00C03208" w:rsidP="004A51FA" w:rsidRDefault="00C03208" w14:paraId="45FFCDC8" w14:textId="77777777">
            <w:pPr>
              <w:rPr>
                <w:b/>
                <w:bCs/>
                <w:i/>
                <w:iCs/>
              </w:rPr>
            </w:pPr>
          </w:p>
          <w:p w:rsidR="00C03208" w:rsidP="004A51FA" w:rsidRDefault="00C03208" w14:paraId="66D72814" w14:textId="116650C1"/>
          <w:p w:rsidR="00FD790C" w:rsidP="004A51FA" w:rsidRDefault="00FD790C" w14:paraId="1D34BBF4" w14:textId="0B1B5031"/>
          <w:p w:rsidR="00FD790C" w:rsidP="004A51FA" w:rsidRDefault="00FD790C" w14:paraId="31E02565" w14:textId="7F075301"/>
          <w:p w:rsidR="00FD790C" w:rsidP="004A51FA" w:rsidRDefault="00FD790C" w14:paraId="570839DC" w14:textId="4ADF7272"/>
          <w:p w:rsidR="00FD790C" w:rsidP="004A51FA" w:rsidRDefault="00FD790C" w14:paraId="79364984" w14:textId="32AF3F72"/>
          <w:p w:rsidR="00D21F36" w:rsidP="004A51FA" w:rsidRDefault="00D21F36" w14:paraId="0BF47785" w14:textId="77777777"/>
          <w:p w:rsidR="00D21F36" w:rsidP="004A51FA" w:rsidRDefault="00D21F36" w14:paraId="746218CE" w14:textId="33E110AE"/>
          <w:p w:rsidR="00FD790C" w:rsidP="004A51FA" w:rsidRDefault="00FD790C" w14:paraId="5C49AC6A" w14:textId="77777777"/>
          <w:p w:rsidRPr="00C03208" w:rsidR="00FD790C" w:rsidP="004A51FA" w:rsidRDefault="00FD790C" w14:paraId="114FA648" w14:textId="31170D8A"/>
        </w:tc>
        <w:tc>
          <w:tcPr>
            <w:tcW w:w="6210" w:type="dxa"/>
          </w:tcPr>
          <w:p w:rsidR="004A51FA" w:rsidP="004A51FA" w:rsidRDefault="00DE47E8" w14:paraId="6D709650" w14:textId="77777777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</w:t>
            </w:r>
            <w:r w:rsidRPr="00D21F36">
              <w:rPr>
                <w:sz w:val="20"/>
                <w:szCs w:val="20"/>
              </w:rPr>
              <w:t>How d</w:t>
            </w:r>
            <w:r w:rsidRPr="00D21F36">
              <w:rPr>
                <w:sz w:val="20"/>
                <w:szCs w:val="20"/>
              </w:rPr>
              <w:t xml:space="preserve">oes the child respond </w:t>
            </w:r>
            <w:r w:rsidRPr="00D21F36">
              <w:rPr>
                <w:sz w:val="20"/>
                <w:szCs w:val="20"/>
              </w:rPr>
              <w:t>to you joining</w:t>
            </w:r>
            <w:r w:rsidRPr="00D21F36">
              <w:rPr>
                <w:sz w:val="20"/>
                <w:szCs w:val="20"/>
              </w:rPr>
              <w:t xml:space="preserve"> play? Shared enjoyment</w:t>
            </w:r>
            <w:r w:rsidRPr="00D21F36">
              <w:rPr>
                <w:sz w:val="20"/>
                <w:szCs w:val="20"/>
              </w:rPr>
              <w:t>/affect</w:t>
            </w:r>
            <w:r w:rsidRPr="00D21F36">
              <w:rPr>
                <w:sz w:val="20"/>
                <w:szCs w:val="20"/>
              </w:rPr>
              <w:t xml:space="preserve">? Requesting? </w:t>
            </w:r>
            <w:r w:rsidRPr="00D21F36">
              <w:rPr>
                <w:sz w:val="20"/>
                <w:szCs w:val="20"/>
              </w:rPr>
              <w:t>Directing attention</w:t>
            </w:r>
            <w:r w:rsidRPr="00D21F36">
              <w:rPr>
                <w:sz w:val="20"/>
                <w:szCs w:val="20"/>
              </w:rPr>
              <w:t>?</w:t>
            </w:r>
            <w:r w:rsidRPr="00D21F36">
              <w:rPr>
                <w:sz w:val="20"/>
                <w:szCs w:val="20"/>
              </w:rPr>
              <w:t xml:space="preserve"> Imitation?</w:t>
            </w:r>
            <w:r w:rsidRPr="00D21F36">
              <w:rPr>
                <w:sz w:val="20"/>
                <w:szCs w:val="20"/>
              </w:rPr>
              <w:t>]</w:t>
            </w:r>
          </w:p>
          <w:p w:rsidR="00D21F36" w:rsidP="004A51FA" w:rsidRDefault="00D21F36" w14:paraId="1CB4CA48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2CE206E4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0781AC4B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76D934C5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40FDBFAD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17A87912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7490982F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152BD5B9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37AAE482" w14:textId="6A2B2B5F">
            <w:pPr>
              <w:rPr>
                <w:sz w:val="20"/>
                <w:szCs w:val="20"/>
              </w:rPr>
            </w:pPr>
          </w:p>
        </w:tc>
      </w:tr>
      <w:tr w:rsidR="00DE47E8" w:rsidTr="00FD790C" w14:paraId="42C036EB" w14:textId="77777777">
        <w:tc>
          <w:tcPr>
            <w:tcW w:w="1392" w:type="dxa"/>
          </w:tcPr>
          <w:p w:rsidR="004A51FA" w:rsidP="004A51FA" w:rsidRDefault="004A51FA" w14:paraId="2A39C6A0" w14:textId="77777777">
            <w:pPr>
              <w:rPr>
                <w:b/>
                <w:bCs/>
              </w:rPr>
            </w:pPr>
          </w:p>
          <w:p w:rsidR="004A51FA" w:rsidP="004A51FA" w:rsidRDefault="004A51FA" w14:paraId="0585B83A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6946D05" wp14:editId="37274324">
                      <wp:extent cx="238125" cy="247650"/>
                      <wp:effectExtent l="0" t="0" r="28575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29849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so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FO96yi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4A51FA" w:rsidP="004A51FA" w:rsidRDefault="004A51FA" w14:paraId="6BDF3A98" w14:textId="705E8006">
            <w:pPr>
              <w:rPr>
                <w:b/>
                <w:bCs/>
              </w:rPr>
            </w:pPr>
            <w:bookmarkStart w:name="_Hlk86054155" w:id="7"/>
            <w:r>
              <w:rPr>
                <w:b/>
                <w:bCs/>
              </w:rPr>
              <w:t>Calling Name #</w:t>
            </w:r>
            <w:r w:rsidR="00C03208">
              <w:rPr>
                <w:b/>
                <w:bCs/>
              </w:rPr>
              <w:t>2</w:t>
            </w:r>
          </w:p>
          <w:bookmarkEnd w:id="7"/>
          <w:p w:rsidRPr="004A51FA" w:rsidR="004A51FA" w:rsidP="004A51FA" w:rsidRDefault="004A51FA" w14:paraId="3E745CC5" w14:textId="78478C53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4A51FA" w:rsidP="004A51FA" w:rsidRDefault="004A51FA" w14:paraId="7A714CCB" w14:textId="77777777"/>
          <w:p w:rsidR="00C03208" w:rsidP="00C03208" w:rsidRDefault="00C03208" w14:paraId="7D6BF5DE" w14:textId="14B531B6">
            <w:bookmarkStart w:name="_Hlk86054278" w:id="8"/>
            <w:r>
              <w:t xml:space="preserve">During </w:t>
            </w:r>
            <w:r w:rsidR="00D77982">
              <w:t xml:space="preserve">joint </w:t>
            </w:r>
            <w:r>
              <w:t>play, wait until the child is not looking at you and call child’s name to get his/her attention. Can also have parent call child’s name.</w:t>
            </w:r>
          </w:p>
          <w:bookmarkEnd w:id="8"/>
          <w:p w:rsidR="004A51FA" w:rsidP="004A51FA" w:rsidRDefault="004A51FA" w14:paraId="39CF96DC" w14:textId="77777777"/>
          <w:p w:rsidR="00DE47E8" w:rsidP="004A51FA" w:rsidRDefault="00DE47E8" w14:paraId="68EFC15A" w14:textId="77777777"/>
          <w:p w:rsidR="00FD790C" w:rsidP="004A51FA" w:rsidRDefault="00FD790C" w14:paraId="443D1D65" w14:textId="71A0875C"/>
          <w:p w:rsidR="00FD790C" w:rsidP="004A51FA" w:rsidRDefault="00FD790C" w14:paraId="68155A80" w14:textId="77777777"/>
          <w:p w:rsidR="00FD790C" w:rsidP="004A51FA" w:rsidRDefault="00FD790C" w14:paraId="1117C916" w14:textId="070F113F"/>
        </w:tc>
        <w:tc>
          <w:tcPr>
            <w:tcW w:w="6210" w:type="dxa"/>
          </w:tcPr>
          <w:p w:rsidRPr="00D21F36" w:rsidR="004A51FA" w:rsidP="004A51FA" w:rsidRDefault="00BB2027" w14:paraId="588A0A76" w14:textId="19119537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[Does the child look to you or the caregiver?</w:t>
            </w:r>
            <w:r>
              <w:rPr>
                <w:sz w:val="20"/>
                <w:szCs w:val="20"/>
              </w:rPr>
              <w:t xml:space="preserve"> Verbal or nonverbal communication?</w:t>
            </w:r>
            <w:r w:rsidRPr="00D21F36">
              <w:rPr>
                <w:sz w:val="20"/>
                <w:szCs w:val="20"/>
              </w:rPr>
              <w:t>]</w:t>
            </w:r>
          </w:p>
        </w:tc>
      </w:tr>
      <w:tr w:rsidR="00DE47E8" w:rsidTr="00FD790C" w14:paraId="51EF209D" w14:textId="77777777">
        <w:tc>
          <w:tcPr>
            <w:tcW w:w="1392" w:type="dxa"/>
          </w:tcPr>
          <w:p w:rsidR="004A51FA" w:rsidP="004A51FA" w:rsidRDefault="004A51FA" w14:paraId="266C34DE" w14:textId="77777777">
            <w:pPr>
              <w:rPr>
                <w:b/>
                <w:bCs/>
              </w:rPr>
            </w:pPr>
          </w:p>
          <w:p w:rsidR="004A51FA" w:rsidP="004A51FA" w:rsidRDefault="004A51FA" w14:paraId="2F5FA167" w14:textId="788BCE0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11EF061C" wp14:editId="19CA14C7">
                      <wp:extent cx="238125" cy="2476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9A17D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">
                      <w10:anchorlock/>
                    </v:rect>
                  </w:pict>
                </mc:Fallback>
              </mc:AlternateContent>
            </w:r>
          </w:p>
          <w:p w:rsidR="00C03208" w:rsidP="00C03208" w:rsidRDefault="00C03208" w14:paraId="4A538783" w14:textId="055B136F">
            <w:pPr>
              <w:rPr>
                <w:b/>
                <w:bCs/>
              </w:rPr>
            </w:pPr>
            <w:bookmarkStart w:name="_Hlk86054162" w:id="9"/>
            <w:r>
              <w:rPr>
                <w:b/>
                <w:bCs/>
              </w:rPr>
              <w:t>Directing Attention #</w:t>
            </w:r>
            <w:r>
              <w:rPr>
                <w:b/>
                <w:bCs/>
              </w:rPr>
              <w:t>2</w:t>
            </w:r>
          </w:p>
          <w:bookmarkEnd w:id="9"/>
          <w:p w:rsidRPr="004A51FA" w:rsidR="004A51FA" w:rsidP="004A51FA" w:rsidRDefault="004A51FA" w14:paraId="6307BE58" w14:textId="23FF09AE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4A51FA" w:rsidP="004A51FA" w:rsidRDefault="004A51FA" w14:paraId="64746EDB" w14:textId="77777777"/>
          <w:p w:rsidR="004A51FA" w:rsidP="004A51FA" w:rsidRDefault="00C03208" w14:paraId="4516DCEA" w14:textId="529617DA">
            <w:pPr>
              <w:rPr>
                <w:b/>
                <w:bCs/>
                <w:i/>
                <w:iCs/>
              </w:rPr>
            </w:pPr>
            <w:bookmarkStart w:name="_Hlk86054286" w:id="10"/>
            <w:r>
              <w:t xml:space="preserve">During </w:t>
            </w:r>
            <w:r w:rsidR="00D77982">
              <w:t xml:space="preserve">joint </w:t>
            </w:r>
            <w:r>
              <w:t>play, get the child’s attention, point to something on the wall and say</w:t>
            </w:r>
            <w:r w:rsidR="00BB2027">
              <w:t>,</w:t>
            </w:r>
            <w:r w:rsidRPr="00C03208">
              <w:rPr>
                <w:b/>
                <w:bCs/>
              </w:rPr>
              <w:t xml:space="preserve"> “</w:t>
            </w:r>
            <w:r w:rsidRPr="00C03208">
              <w:rPr>
                <w:b/>
                <w:bCs/>
                <w:i/>
                <w:iCs/>
              </w:rPr>
              <w:t>[Child], look!”</w:t>
            </w:r>
          </w:p>
          <w:bookmarkEnd w:id="10"/>
          <w:p w:rsidR="00DE47E8" w:rsidP="004A51FA" w:rsidRDefault="00DE47E8" w14:paraId="59F5686B" w14:textId="77777777">
            <w:pPr>
              <w:rPr>
                <w:b/>
                <w:bCs/>
                <w:i/>
                <w:iCs/>
              </w:rPr>
            </w:pPr>
          </w:p>
          <w:p w:rsidR="00D21F36" w:rsidP="004A51FA" w:rsidRDefault="00D21F36" w14:paraId="76A60294" w14:textId="77777777">
            <w:pPr>
              <w:rPr>
                <w:b/>
                <w:bCs/>
                <w:i/>
                <w:iCs/>
              </w:rPr>
            </w:pPr>
          </w:p>
          <w:p w:rsidR="00DE47E8" w:rsidP="004A51FA" w:rsidRDefault="00DE47E8" w14:paraId="70636C39" w14:textId="77777777"/>
          <w:p w:rsidR="00FD790C" w:rsidP="004A51FA" w:rsidRDefault="00FD790C" w14:paraId="5744A330" w14:textId="7F355142"/>
          <w:p w:rsidR="00FD790C" w:rsidP="004A51FA" w:rsidRDefault="00FD790C" w14:paraId="3B1E222A" w14:textId="313BBD9F"/>
        </w:tc>
        <w:tc>
          <w:tcPr>
            <w:tcW w:w="6210" w:type="dxa"/>
          </w:tcPr>
          <w:p w:rsidRPr="00D21F36" w:rsidR="004A51FA" w:rsidP="004A51FA" w:rsidRDefault="00DE47E8" w14:paraId="0E118A31" w14:textId="36E01075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[Does the child follow a point and gaze to look at the object?]</w:t>
            </w:r>
          </w:p>
        </w:tc>
      </w:tr>
      <w:tr w:rsidR="00DE47E8" w:rsidTr="00FD790C" w14:paraId="5401A94D" w14:textId="77777777">
        <w:tc>
          <w:tcPr>
            <w:tcW w:w="1392" w:type="dxa"/>
          </w:tcPr>
          <w:p w:rsidR="004A51FA" w:rsidP="004A51FA" w:rsidRDefault="004A51FA" w14:paraId="1851D000" w14:textId="77777777">
            <w:pPr>
              <w:rPr>
                <w:b/>
                <w:bCs/>
              </w:rPr>
            </w:pPr>
          </w:p>
          <w:p w:rsidR="00D77982" w:rsidP="00D77982" w:rsidRDefault="00D77982" w14:paraId="15A55AEE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5851170" wp14:editId="3CFAEC73">
                      <wp:extent cx="238125" cy="247650"/>
                      <wp:effectExtent l="0" t="0" r="28575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4BC2F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IkIuU6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D77982" w:rsidP="00D77982" w:rsidRDefault="00D77982" w14:paraId="039E2884" w14:textId="26042B4B">
            <w:pPr>
              <w:rPr>
                <w:b/>
                <w:bCs/>
              </w:rPr>
            </w:pPr>
            <w:bookmarkStart w:name="_Hlk86054167" w:id="11"/>
            <w:r>
              <w:rPr>
                <w:b/>
                <w:bCs/>
              </w:rPr>
              <w:t>Familiar Play Routine</w:t>
            </w:r>
          </w:p>
          <w:bookmarkEnd w:id="11"/>
          <w:p w:rsidRPr="004A51FA" w:rsidR="00D77982" w:rsidP="004A51FA" w:rsidRDefault="00D77982" w14:paraId="5DC30452" w14:textId="33CB4639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4A51FA" w:rsidP="004A51FA" w:rsidRDefault="004A51FA" w14:paraId="2A2E26C9" w14:textId="77777777"/>
          <w:p w:rsidR="004A51FA" w:rsidP="004A51FA" w:rsidRDefault="00D77982" w14:paraId="019AD3ED" w14:textId="3F1E86C8">
            <w:bookmarkStart w:name="_Hlk86054295" w:id="12"/>
            <w:r>
              <w:t>Begin a familiar play routine such as peekaboo, chase, or another</w:t>
            </w:r>
            <w:r w:rsidR="00BB2027">
              <w:t xml:space="preserve"> socially</w:t>
            </w:r>
            <w:r>
              <w:t xml:space="preserve"> engaging game.</w:t>
            </w:r>
          </w:p>
          <w:bookmarkEnd w:id="12"/>
          <w:p w:rsidR="00D77982" w:rsidP="004A51FA" w:rsidRDefault="00D77982" w14:paraId="1EBA9B03" w14:textId="77777777"/>
          <w:p w:rsidR="00D77982" w:rsidP="004A51FA" w:rsidRDefault="00D77982" w14:paraId="0D758BB8" w14:textId="4A7EE398">
            <w:pPr>
              <w:rPr>
                <w:b/>
                <w:bCs/>
                <w:i/>
                <w:iCs/>
              </w:rPr>
            </w:pPr>
            <w:r>
              <w:t xml:space="preserve">To caregiver: </w:t>
            </w:r>
            <w:r>
              <w:rPr>
                <w:b/>
                <w:bCs/>
                <w:i/>
                <w:iCs/>
              </w:rPr>
              <w:t>Is there a game that you like to play with [</w:t>
            </w:r>
            <w:r w:rsidR="00BB2027">
              <w:rPr>
                <w:b/>
                <w:bCs/>
                <w:i/>
                <w:iCs/>
              </w:rPr>
              <w:t>Child</w:t>
            </w:r>
            <w:r>
              <w:rPr>
                <w:b/>
                <w:bCs/>
                <w:i/>
                <w:iCs/>
              </w:rPr>
              <w:t xml:space="preserve">] like peekaboo or “I’m </w:t>
            </w:r>
            <w:proofErr w:type="spellStart"/>
            <w:r>
              <w:rPr>
                <w:b/>
                <w:bCs/>
                <w:i/>
                <w:iCs/>
              </w:rPr>
              <w:t>gonna</w:t>
            </w:r>
            <w:proofErr w:type="spellEnd"/>
            <w:r>
              <w:rPr>
                <w:b/>
                <w:bCs/>
                <w:i/>
                <w:iCs/>
              </w:rPr>
              <w:t xml:space="preserve"> get you?” I’m going to play that game with him, but I might ask you to play with him as well. </w:t>
            </w:r>
          </w:p>
          <w:p w:rsidR="00DE47E8" w:rsidP="004A51FA" w:rsidRDefault="00DE47E8" w14:paraId="03970EFB" w14:textId="77777777">
            <w:pPr>
              <w:rPr>
                <w:b/>
                <w:bCs/>
                <w:i/>
                <w:iCs/>
              </w:rPr>
            </w:pPr>
          </w:p>
          <w:p w:rsidR="00DE47E8" w:rsidP="004A51FA" w:rsidRDefault="00DE47E8" w14:paraId="3318B6E6" w14:textId="77777777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283CA5AF" w14:textId="0A3CBE22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5756C563" w14:textId="36DF5928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316C267A" w14:textId="77777777">
            <w:pPr>
              <w:rPr>
                <w:b/>
                <w:bCs/>
                <w:i/>
                <w:iCs/>
              </w:rPr>
            </w:pPr>
          </w:p>
          <w:p w:rsidR="00FD790C" w:rsidP="004A51FA" w:rsidRDefault="00FD790C" w14:paraId="5E65EF28" w14:textId="77777777">
            <w:pPr>
              <w:rPr>
                <w:b/>
                <w:bCs/>
                <w:i/>
                <w:iCs/>
              </w:rPr>
            </w:pPr>
          </w:p>
          <w:p w:rsidRPr="00D77982" w:rsidR="00FD790C" w:rsidP="004A51FA" w:rsidRDefault="00FD790C" w14:paraId="1D899D1A" w14:textId="3088D2F4">
            <w:pPr>
              <w:rPr>
                <w:b/>
                <w:bCs/>
                <w:i/>
                <w:iCs/>
              </w:rPr>
            </w:pPr>
          </w:p>
        </w:tc>
        <w:tc>
          <w:tcPr>
            <w:tcW w:w="6210" w:type="dxa"/>
          </w:tcPr>
          <w:p w:rsidRPr="00D21F36" w:rsidR="004A51FA" w:rsidP="004A51FA" w:rsidRDefault="00DE47E8" w14:paraId="6E673B0C" w14:textId="77777777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[Does the child respond to the bid to play? Shared enjoyment? Requesting? Initiating</w:t>
            </w:r>
            <w:r w:rsidRPr="00D21F36" w:rsidR="00D21F36">
              <w:rPr>
                <w:sz w:val="20"/>
                <w:szCs w:val="20"/>
              </w:rPr>
              <w:t>/reciprocating the</w:t>
            </w:r>
            <w:r w:rsidRPr="00D21F36">
              <w:rPr>
                <w:sz w:val="20"/>
                <w:szCs w:val="20"/>
              </w:rPr>
              <w:t xml:space="preserve"> routine?]</w:t>
            </w:r>
          </w:p>
          <w:p w:rsidRPr="00D21F36" w:rsidR="00D21F36" w:rsidP="004A51FA" w:rsidRDefault="00D21F36" w14:paraId="07EEC889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209D9E9B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28D58BCC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52FDB92E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62612D7A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27D638D2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43D9118F" w14:textId="510BD71D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435CA3B8" w14:textId="604EA33C">
            <w:pPr>
              <w:rPr>
                <w:sz w:val="20"/>
                <w:szCs w:val="20"/>
              </w:rPr>
            </w:pPr>
          </w:p>
        </w:tc>
      </w:tr>
      <w:tr w:rsidR="00A137CF" w:rsidTr="00FD790C" w14:paraId="4215E4DF" w14:textId="77777777">
        <w:tc>
          <w:tcPr>
            <w:tcW w:w="1392" w:type="dxa"/>
          </w:tcPr>
          <w:p w:rsidR="00D77982" w:rsidP="004A51FA" w:rsidRDefault="00D77982" w14:paraId="2EE8336A" w14:textId="77777777">
            <w:pPr>
              <w:rPr>
                <w:b/>
                <w:bCs/>
              </w:rPr>
            </w:pPr>
          </w:p>
          <w:p w:rsidR="00DE47E8" w:rsidP="00DE47E8" w:rsidRDefault="00DE47E8" w14:paraId="1D09375C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937F440" wp14:editId="42A1F3E5">
                      <wp:extent cx="238125" cy="247650"/>
                      <wp:effectExtent l="0" t="0" r="28575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93C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Bq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Hps0Gq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DE47E8" w:rsidP="00DE47E8" w:rsidRDefault="00DE47E8" w14:paraId="059D93B3" w14:textId="7265BA8B">
            <w:pPr>
              <w:rPr>
                <w:b/>
                <w:bCs/>
              </w:rPr>
            </w:pPr>
            <w:bookmarkStart w:name="_Hlk86054173" w:id="13"/>
            <w:r>
              <w:rPr>
                <w:b/>
                <w:bCs/>
              </w:rPr>
              <w:t>Ready-Set-Go Routine</w:t>
            </w:r>
          </w:p>
          <w:bookmarkEnd w:id="13"/>
          <w:p w:rsidR="00DE47E8" w:rsidP="004A51FA" w:rsidRDefault="00DE47E8" w14:paraId="2D7BD4D9" w14:textId="78C4BF34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D77982" w:rsidP="004A51FA" w:rsidRDefault="00D77982" w14:paraId="2C51A743" w14:textId="77777777"/>
          <w:p w:rsidR="00DE47E8" w:rsidP="004A51FA" w:rsidRDefault="00D21F36" w14:paraId="40F1E135" w14:textId="77777777">
            <w:bookmarkStart w:name="_Hlk86054303" w:id="14"/>
            <w:r>
              <w:t>Use</w:t>
            </w:r>
            <w:r w:rsidR="00DE47E8">
              <w:t xml:space="preserve"> a ball, car, or rolling toy. Get the child’s attention, say </w:t>
            </w:r>
            <w:r w:rsidR="00DE47E8">
              <w:rPr>
                <w:b/>
                <w:bCs/>
                <w:i/>
                <w:iCs/>
              </w:rPr>
              <w:t xml:space="preserve">“Ready…set…go!” </w:t>
            </w:r>
            <w:r w:rsidR="00DE47E8">
              <w:t>and then roll/throw the object. Pause to see how the child reacts and engages with the you and/or the object.</w:t>
            </w:r>
          </w:p>
          <w:p w:rsidR="00FD790C" w:rsidP="004A51FA" w:rsidRDefault="00FD790C" w14:paraId="748537E4" w14:textId="77777777"/>
          <w:p w:rsidR="00FD790C" w:rsidP="004A51FA" w:rsidRDefault="00BB2027" w14:paraId="04EF3240" w14:textId="293D686F">
            <w:r>
              <w:t xml:space="preserve">Repeat a total of </w:t>
            </w:r>
            <w:r w:rsidRPr="00A137CF">
              <w:rPr>
                <w:u w:val="single"/>
              </w:rPr>
              <w:t>3 times</w:t>
            </w:r>
            <w:r>
              <w:t xml:space="preserve">, letting child sample the item briefly before repeating. </w:t>
            </w:r>
          </w:p>
          <w:bookmarkEnd w:id="14"/>
          <w:p w:rsidR="00FD790C" w:rsidP="004A51FA" w:rsidRDefault="00FD790C" w14:paraId="072992EB" w14:textId="77777777"/>
          <w:p w:rsidR="00FD790C" w:rsidP="004A51FA" w:rsidRDefault="00FD790C" w14:paraId="570F76E2" w14:textId="77777777"/>
          <w:p w:rsidR="00FD790C" w:rsidP="004A51FA" w:rsidRDefault="00FD790C" w14:paraId="39785184" w14:textId="77777777"/>
          <w:p w:rsidR="00FD790C" w:rsidP="004A51FA" w:rsidRDefault="00FD790C" w14:paraId="308C4F48" w14:textId="6E8491F9"/>
          <w:p w:rsidRPr="00DE47E8" w:rsidR="00FD790C" w:rsidP="004A51FA" w:rsidRDefault="00FD790C" w14:paraId="02A15710" w14:textId="11CA45C4"/>
        </w:tc>
        <w:tc>
          <w:tcPr>
            <w:tcW w:w="6210" w:type="dxa"/>
          </w:tcPr>
          <w:p w:rsidRPr="00D21F36" w:rsidR="00D77982" w:rsidP="004A51FA" w:rsidRDefault="00D21F36" w14:paraId="3956EA66" w14:textId="77777777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[Did the child coordinate eye contact with gestures or vocalizations? Requesting? Giving, showing, or shared enjoyment?]</w:t>
            </w:r>
          </w:p>
          <w:p w:rsidRPr="00D21F36" w:rsidR="00D21F36" w:rsidP="004A51FA" w:rsidRDefault="00D21F36" w14:paraId="68730B5A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055EBE1F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71D88BAE" w14:textId="77777777">
            <w:pPr>
              <w:rPr>
                <w:sz w:val="20"/>
                <w:szCs w:val="20"/>
              </w:rPr>
            </w:pPr>
          </w:p>
          <w:p w:rsidRPr="00D21F36" w:rsidR="00D21F36" w:rsidP="004A51FA" w:rsidRDefault="00D21F36" w14:paraId="390FFD7F" w14:textId="77777777">
            <w:pPr>
              <w:rPr>
                <w:sz w:val="20"/>
                <w:szCs w:val="20"/>
              </w:rPr>
            </w:pPr>
          </w:p>
          <w:p w:rsidR="00D21F36" w:rsidP="004A51FA" w:rsidRDefault="00D21F36" w14:paraId="207CA75F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5C4BFE01" w14:textId="77777777">
            <w:pPr>
              <w:rPr>
                <w:sz w:val="20"/>
                <w:szCs w:val="20"/>
              </w:rPr>
            </w:pPr>
          </w:p>
          <w:p w:rsidRPr="00D21F36" w:rsidR="00E019D6" w:rsidP="004A51FA" w:rsidRDefault="00E019D6" w14:paraId="0295A635" w14:textId="043ABC07">
            <w:pPr>
              <w:rPr>
                <w:sz w:val="20"/>
                <w:szCs w:val="20"/>
              </w:rPr>
            </w:pPr>
          </w:p>
        </w:tc>
      </w:tr>
      <w:tr w:rsidR="00A137CF" w:rsidTr="00FD790C" w14:paraId="3584A0BC" w14:textId="77777777">
        <w:tc>
          <w:tcPr>
            <w:tcW w:w="1392" w:type="dxa"/>
          </w:tcPr>
          <w:p w:rsidR="00D77982" w:rsidP="004A51FA" w:rsidRDefault="00D77982" w14:paraId="18CE0D7A" w14:textId="77777777">
            <w:pPr>
              <w:rPr>
                <w:b/>
                <w:bCs/>
              </w:rPr>
            </w:pPr>
          </w:p>
          <w:p w:rsidR="00D21F36" w:rsidP="00D21F36" w:rsidRDefault="00D21F36" w14:paraId="33E7C31C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DF91E29" wp14:editId="6906FA50">
                      <wp:extent cx="238125" cy="247650"/>
                      <wp:effectExtent l="0" t="0" r="28575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4D98FB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Wm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M4Hdaa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D21F36" w:rsidP="00D21F36" w:rsidRDefault="00D21F36" w14:paraId="5D34CF14" w14:textId="22A5AD65">
            <w:pPr>
              <w:rPr>
                <w:b/>
                <w:bCs/>
              </w:rPr>
            </w:pPr>
            <w:bookmarkStart w:name="_Hlk86054180" w:id="15"/>
            <w:r>
              <w:rPr>
                <w:b/>
                <w:bCs/>
              </w:rPr>
              <w:t>Re</w:t>
            </w:r>
            <w:r>
              <w:rPr>
                <w:b/>
                <w:bCs/>
              </w:rPr>
              <w:t>questing</w:t>
            </w:r>
          </w:p>
          <w:bookmarkEnd w:id="15"/>
          <w:p w:rsidR="00D21F36" w:rsidP="004A51FA" w:rsidRDefault="00D21F36" w14:paraId="532F487C" w14:textId="40019C18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D77982" w:rsidP="004A51FA" w:rsidRDefault="00D77982" w14:paraId="2E2951A3" w14:textId="77777777"/>
          <w:p w:rsidR="00D21F36" w:rsidP="004A51FA" w:rsidRDefault="00D21F36" w14:paraId="39BDAAD7" w14:textId="6AE84D8D">
            <w:bookmarkStart w:name="_Hlk86054311" w:id="16"/>
            <w:r>
              <w:t xml:space="preserve">Use a clear container with a tight lid. Put a snack </w:t>
            </w:r>
            <w:r w:rsidRPr="00D21F36">
              <w:rPr>
                <w:u w:val="single"/>
              </w:rPr>
              <w:t>or</w:t>
            </w:r>
            <w:r>
              <w:t xml:space="preserve"> preferred item </w:t>
            </w:r>
            <w:r>
              <w:t>in the container</w:t>
            </w:r>
            <w:r>
              <w:t xml:space="preserve"> (e.g., small toy, stickers</w:t>
            </w:r>
            <w:r w:rsidR="00920143">
              <w:t>, bubbles</w:t>
            </w:r>
            <w:r>
              <w:t xml:space="preserve">). </w:t>
            </w:r>
            <w:r>
              <w:t xml:space="preserve">Say, </w:t>
            </w:r>
            <w:r>
              <w:t>“</w:t>
            </w:r>
            <w:r>
              <w:rPr>
                <w:b/>
                <w:bCs/>
                <w:i/>
                <w:iCs/>
              </w:rPr>
              <w:t>Here you go, you can have it</w:t>
            </w:r>
            <w:r w:rsidR="00BB202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” </w:t>
            </w:r>
            <w:r>
              <w:t>and give</w:t>
            </w:r>
            <w:r w:rsidR="00BB2027">
              <w:t xml:space="preserve"> closed container</w:t>
            </w:r>
            <w:r>
              <w:t xml:space="preserve"> to the child. Pause to see how the child reacts or requests. </w:t>
            </w:r>
          </w:p>
          <w:p w:rsidR="00D21F36" w:rsidP="004A51FA" w:rsidRDefault="00D21F36" w14:paraId="5F950F52" w14:textId="747993C7"/>
          <w:p w:rsidR="00D21F36" w:rsidP="004A51FA" w:rsidRDefault="00D21F36" w14:paraId="31381D2C" w14:textId="77777777">
            <w:r>
              <w:t xml:space="preserve">Repeat a total of </w:t>
            </w:r>
            <w:r w:rsidRPr="00A137CF">
              <w:rPr>
                <w:u w:val="single"/>
              </w:rPr>
              <w:t>3 times</w:t>
            </w:r>
            <w:r>
              <w:t xml:space="preserve">, letting child sample the item briefly before repeating. </w:t>
            </w:r>
          </w:p>
          <w:bookmarkEnd w:id="16"/>
          <w:p w:rsidRPr="00FD790C" w:rsidR="00FD790C" w:rsidP="004A51FA" w:rsidRDefault="00FD790C" w14:paraId="57FC9EAD" w14:textId="7954B915"/>
        </w:tc>
        <w:tc>
          <w:tcPr>
            <w:tcW w:w="6210" w:type="dxa"/>
          </w:tcPr>
          <w:p w:rsidR="00D77982" w:rsidP="004A51FA" w:rsidRDefault="00D21F36" w14:paraId="75B5543E" w14:textId="77777777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[Did the child request? Did the child coordinate eye contact with gestures or vocalizations? Any “hand-as-tool” use?]</w:t>
            </w:r>
          </w:p>
          <w:p w:rsidR="00E019D6" w:rsidP="004A51FA" w:rsidRDefault="00E019D6" w14:paraId="36E2CFDA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39BB51BE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278486BF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75C7B3E4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6FAAE410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2CBA983C" w14:textId="77777777">
            <w:pPr>
              <w:rPr>
                <w:sz w:val="20"/>
                <w:szCs w:val="20"/>
              </w:rPr>
            </w:pPr>
          </w:p>
          <w:p w:rsidR="00FD790C" w:rsidP="004A51FA" w:rsidRDefault="00FD790C" w14:paraId="2E89F665" w14:textId="77777777">
            <w:pPr>
              <w:rPr>
                <w:sz w:val="20"/>
                <w:szCs w:val="20"/>
              </w:rPr>
            </w:pPr>
          </w:p>
          <w:p w:rsidRPr="00D21F36" w:rsidR="00E019D6" w:rsidP="004A51FA" w:rsidRDefault="00E019D6" w14:paraId="116046B1" w14:textId="6E30B7C2">
            <w:pPr>
              <w:rPr>
                <w:sz w:val="20"/>
                <w:szCs w:val="20"/>
              </w:rPr>
            </w:pPr>
          </w:p>
        </w:tc>
      </w:tr>
      <w:tr w:rsidR="00A137CF" w:rsidTr="00FD790C" w14:paraId="4E9D44D9" w14:textId="77777777">
        <w:tc>
          <w:tcPr>
            <w:tcW w:w="1392" w:type="dxa"/>
          </w:tcPr>
          <w:p w:rsidR="00D77982" w:rsidP="004A51FA" w:rsidRDefault="00D77982" w14:paraId="67B3BDFB" w14:textId="77777777">
            <w:pPr>
              <w:rPr>
                <w:b/>
                <w:bCs/>
              </w:rPr>
            </w:pPr>
          </w:p>
          <w:p w:rsidR="00A137CF" w:rsidP="00A137CF" w:rsidRDefault="00A137CF" w14:paraId="758C39B8" w14:textId="7777777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7500028" wp14:editId="3322E123">
                      <wp:extent cx="238125" cy="247650"/>
                      <wp:effectExtent l="0" t="0" r="28575" b="1905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B2FFF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A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BSyJ8C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A137CF" w:rsidP="00A137CF" w:rsidRDefault="00A137CF" w14:paraId="1F8F4B7F" w14:textId="57725389">
            <w:pPr>
              <w:rPr>
                <w:b/>
                <w:bCs/>
              </w:rPr>
            </w:pPr>
            <w:bookmarkStart w:name="_Hlk86054185" w:id="17"/>
            <w:r>
              <w:rPr>
                <w:b/>
                <w:bCs/>
              </w:rPr>
              <w:t>Independent Play</w:t>
            </w:r>
            <w:r w:rsidR="004C202E">
              <w:rPr>
                <w:b/>
                <w:bCs/>
              </w:rPr>
              <w:t xml:space="preserve"> + Ignore</w:t>
            </w:r>
          </w:p>
          <w:bookmarkEnd w:id="17"/>
          <w:p w:rsidR="00A137CF" w:rsidP="004A51FA" w:rsidRDefault="00A137CF" w14:paraId="4673447A" w14:textId="345CD067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D77982" w:rsidP="004A51FA" w:rsidRDefault="00D77982" w14:paraId="487F920F" w14:textId="77777777"/>
          <w:p w:rsidR="00A137CF" w:rsidP="004A51FA" w:rsidRDefault="00A137CF" w14:paraId="79485B73" w14:textId="31B02C6E">
            <w:bookmarkStart w:name="_Hlk86054319" w:id="18"/>
            <w:r>
              <w:t xml:space="preserve">Let child play with a few toys (can be same toys as child-directed/joint play). </w:t>
            </w:r>
            <w:r w:rsidR="004C202E">
              <w:t>Let child play on his/her own but try to not initiate play</w:t>
            </w:r>
            <w:r w:rsidR="00BB2027">
              <w:t xml:space="preserve"> or </w:t>
            </w:r>
            <w:r w:rsidR="004C202E">
              <w:t>interaction. Provide somewhat muted responses if child initiates interaction.</w:t>
            </w:r>
            <w:r w:rsidR="00BB2027">
              <w:t xml:space="preserve"> (2 minutes)</w:t>
            </w:r>
          </w:p>
          <w:bookmarkEnd w:id="18"/>
          <w:p w:rsidR="004C202E" w:rsidP="004A51FA" w:rsidRDefault="004C202E" w14:paraId="7CCE86D7" w14:textId="77777777"/>
          <w:p w:rsidR="004C202E" w:rsidP="004A51FA" w:rsidRDefault="004C202E" w14:paraId="7560D302" w14:textId="40E1A501">
            <w:pPr>
              <w:rPr>
                <w:b/>
                <w:bCs/>
                <w:i/>
                <w:iCs/>
              </w:rPr>
            </w:pPr>
            <w:r>
              <w:t xml:space="preserve">To caregiver: </w:t>
            </w:r>
            <w:r>
              <w:rPr>
                <w:b/>
                <w:bCs/>
                <w:i/>
                <w:iCs/>
              </w:rPr>
              <w:t xml:space="preserve">I’m going to let [Child] play on his own. Please try your best to ignore them </w:t>
            </w:r>
            <w:r>
              <w:rPr>
                <w:b/>
                <w:bCs/>
                <w:i/>
                <w:iCs/>
              </w:rPr>
              <w:t>for a few minutes</w:t>
            </w:r>
            <w:r>
              <w:rPr>
                <w:b/>
                <w:bCs/>
                <w:i/>
                <w:iCs/>
              </w:rPr>
              <w:t xml:space="preserve"> as I want to see how he plays without our attention. If he approaches you, you can respond briefly as you normally would.</w:t>
            </w:r>
          </w:p>
          <w:p w:rsidR="004C202E" w:rsidP="004A51FA" w:rsidRDefault="004C202E" w14:paraId="7A02C43D" w14:textId="77777777">
            <w:pPr>
              <w:rPr>
                <w:b/>
                <w:bCs/>
                <w:i/>
                <w:iCs/>
              </w:rPr>
            </w:pPr>
          </w:p>
          <w:p w:rsidR="004C202E" w:rsidP="004A51FA" w:rsidRDefault="004C202E" w14:paraId="7A9C83CC" w14:textId="77777777">
            <w:pPr>
              <w:rPr>
                <w:b/>
                <w:bCs/>
                <w:i/>
                <w:iCs/>
              </w:rPr>
            </w:pPr>
            <w:r>
              <w:t xml:space="preserve">To child: </w:t>
            </w:r>
            <w:r>
              <w:rPr>
                <w:b/>
                <w:bCs/>
                <w:i/>
                <w:iCs/>
              </w:rPr>
              <w:t>Here are some</w:t>
            </w:r>
            <w:r>
              <w:rPr>
                <w:b/>
                <w:bCs/>
                <w:i/>
                <w:iCs/>
              </w:rPr>
              <w:t xml:space="preserve"> more</w:t>
            </w:r>
            <w:r>
              <w:rPr>
                <w:b/>
                <w:bCs/>
                <w:i/>
                <w:iCs/>
              </w:rPr>
              <w:t xml:space="preserve"> toys you can play with!</w:t>
            </w:r>
          </w:p>
          <w:p w:rsidRPr="00FD790C" w:rsidR="00FD790C" w:rsidP="004A51FA" w:rsidRDefault="00FD790C" w14:paraId="4F16DB1B" w14:textId="14D64187">
            <w:pPr>
              <w:rPr>
                <w:b/>
                <w:bCs/>
                <w:i/>
                <w:iCs/>
              </w:rPr>
            </w:pPr>
          </w:p>
        </w:tc>
        <w:tc>
          <w:tcPr>
            <w:tcW w:w="6210" w:type="dxa"/>
          </w:tcPr>
          <w:p w:rsidRPr="00D21F36" w:rsidR="00D77982" w:rsidP="004A51FA" w:rsidRDefault="004C202E" w14:paraId="3AE06C08" w14:textId="5FA024EA">
            <w:pPr>
              <w:rPr>
                <w:sz w:val="20"/>
                <w:szCs w:val="20"/>
              </w:rPr>
            </w:pPr>
            <w:r w:rsidRPr="00D21F3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D</w:t>
            </w:r>
            <w:r w:rsidRPr="00D21F36">
              <w:rPr>
                <w:sz w:val="20"/>
                <w:szCs w:val="20"/>
              </w:rPr>
              <w:t xml:space="preserve">oes </w:t>
            </w:r>
            <w:r>
              <w:rPr>
                <w:sz w:val="20"/>
                <w:szCs w:val="20"/>
              </w:rPr>
              <w:t>child initiate interaction or direct attention by showing, using eye contact, directing affect? Any directed vocalizations or gestures? Atypical behaviors or play?]</w:t>
            </w:r>
          </w:p>
        </w:tc>
      </w:tr>
      <w:tr w:rsidR="00A137CF" w:rsidTr="00FD790C" w14:paraId="5EABF81A" w14:textId="77777777">
        <w:tc>
          <w:tcPr>
            <w:tcW w:w="1392" w:type="dxa"/>
          </w:tcPr>
          <w:p w:rsidR="00E019D6" w:rsidP="00E019D6" w:rsidRDefault="00E019D6" w14:paraId="59530DFD" w14:textId="77777777">
            <w:pPr>
              <w:rPr>
                <w:b/>
                <w:bCs/>
              </w:rPr>
            </w:pPr>
          </w:p>
          <w:p w:rsidR="00E019D6" w:rsidP="00E019D6" w:rsidRDefault="00E019D6" w14:paraId="15C430D3" w14:textId="6EDAC2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07A5380" wp14:editId="7FE22E23">
                      <wp:extent cx="238125" cy="247650"/>
                      <wp:effectExtent l="0" t="0" r="28575" b="1905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D7E7F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ys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">
                      <w10:anchorlock/>
                    </v:rect>
                  </w:pict>
                </mc:Fallback>
              </mc:AlternateContent>
            </w:r>
          </w:p>
          <w:p w:rsidR="00D77982" w:rsidP="004A51FA" w:rsidRDefault="00E019D6" w14:paraId="493277C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  <w:p w:rsidR="00E019D6" w:rsidP="004A51FA" w:rsidRDefault="00E019D6" w14:paraId="1DB5E373" w14:textId="2F14F87D">
            <w:pPr>
              <w:rPr>
                <w:b/>
                <w:bCs/>
              </w:rPr>
            </w:pPr>
          </w:p>
        </w:tc>
        <w:tc>
          <w:tcPr>
            <w:tcW w:w="3558" w:type="dxa"/>
          </w:tcPr>
          <w:p w:rsidR="00FD790C" w:rsidP="004A51FA" w:rsidRDefault="00FD790C" w14:paraId="7806A57F" w14:textId="77777777"/>
          <w:p w:rsidR="00FD790C" w:rsidP="004A51FA" w:rsidRDefault="00FD790C" w14:paraId="1D2E9930" w14:textId="07F7D6EC">
            <w:bookmarkStart w:name="_Hlk86055776" w:id="19"/>
            <w:r>
              <w:t>Complete ASD-PEDS rating form, caregiver interview, and additional measures as appropriate</w:t>
            </w:r>
            <w:r w:rsidR="00BB2027">
              <w:t>.</w:t>
            </w:r>
          </w:p>
          <w:bookmarkEnd w:id="19"/>
          <w:p w:rsidR="00FD790C" w:rsidP="004A51FA" w:rsidRDefault="00FD790C" w14:paraId="6075ED85" w14:textId="77777777"/>
          <w:p w:rsidR="00FD790C" w:rsidP="004A51FA" w:rsidRDefault="00FD790C" w14:paraId="37A933B9" w14:textId="77777777">
            <w:pPr>
              <w:rPr>
                <w:b/>
                <w:bCs/>
                <w:i/>
                <w:iCs/>
              </w:rPr>
            </w:pPr>
            <w:r>
              <w:t xml:space="preserve">To caregiver: </w:t>
            </w:r>
            <w:bookmarkStart w:name="_Hlk86055821" w:id="20"/>
            <w:r>
              <w:rPr>
                <w:b/>
                <w:bCs/>
                <w:i/>
                <w:iCs/>
              </w:rPr>
              <w:t>Do you think I got a good sample of [Child’s] play and interaction today?</w:t>
            </w:r>
            <w:bookmarkEnd w:id="20"/>
          </w:p>
          <w:p w:rsidRPr="00FD790C" w:rsidR="00FD790C" w:rsidP="004A51FA" w:rsidRDefault="00FD790C" w14:paraId="65E37324" w14:textId="3D105C14">
            <w:pPr>
              <w:rPr>
                <w:b/>
                <w:bCs/>
                <w:i/>
                <w:iCs/>
              </w:rPr>
            </w:pPr>
          </w:p>
        </w:tc>
        <w:tc>
          <w:tcPr>
            <w:tcW w:w="6210" w:type="dxa"/>
          </w:tcPr>
          <w:p w:rsidR="00D77982" w:rsidP="004A51FA" w:rsidRDefault="00D77982" w14:paraId="0D17E3EB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60674AF7" w14:textId="77777777">
            <w:pPr>
              <w:rPr>
                <w:sz w:val="20"/>
                <w:szCs w:val="20"/>
              </w:rPr>
            </w:pPr>
          </w:p>
          <w:p w:rsidR="00E019D6" w:rsidP="004A51FA" w:rsidRDefault="00E019D6" w14:paraId="10F35A39" w14:textId="77777777">
            <w:pPr>
              <w:rPr>
                <w:sz w:val="20"/>
                <w:szCs w:val="20"/>
              </w:rPr>
            </w:pPr>
          </w:p>
          <w:p w:rsidRPr="00D21F36" w:rsidR="00E019D6" w:rsidP="004A51FA" w:rsidRDefault="00E019D6" w14:paraId="61C5070A" w14:textId="75B3E209">
            <w:pPr>
              <w:rPr>
                <w:sz w:val="20"/>
                <w:szCs w:val="20"/>
              </w:rPr>
            </w:pPr>
          </w:p>
        </w:tc>
      </w:tr>
    </w:tbl>
    <w:p w:rsidR="004A51FA" w:rsidP="00FD790C" w:rsidRDefault="004A51FA" w14:paraId="144F38D9" w14:textId="77777777"/>
    <w:sectPr w:rsidR="004A51FA" w:rsidSect="004A51FA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0844832a7c94c0e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G" w:author="Maggie Gons" w:date="2022-03-28T08:09:42" w:id="975654506">
    <w:p w:rsidR="576E59A8" w:rsidRDefault="576E59A8" w14:paraId="4230C719" w14:textId="4DF44AF7">
      <w:pPr>
        <w:pStyle w:val="CommentText"/>
      </w:pPr>
      <w:r>
        <w:fldChar w:fldCharType="begin"/>
      </w:r>
      <w:r>
        <w:instrText xml:space="preserve"> HYPERLINK "mailto:carly_mcvey@ocali.org"</w:instrText>
      </w:r>
      <w:bookmarkStart w:name="_@_2C47A4CB82CB44CBB6324FAB5E354F7EZ" w:id="613883051"/>
      <w:r>
        <w:fldChar w:fldCharType="separate"/>
      </w:r>
      <w:bookmarkEnd w:id="613883051"/>
      <w:r w:rsidRPr="576E59A8" w:rsidR="576E59A8">
        <w:rPr>
          <w:rStyle w:val="Mention"/>
          <w:noProof/>
        </w:rPr>
        <w:t>@Carly McVey</w:t>
      </w:r>
      <w:r>
        <w:fldChar w:fldCharType="end"/>
      </w:r>
      <w:r w:rsidR="576E59A8">
        <w:rPr/>
        <w:t xml:space="preserve"> this one has been remediated where applicable.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230C71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AC4654" w16cex:dateUtc="2022-03-28T12:09:42.1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30C719" w16cid:durableId="74AC46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681" w:rsidP="007862AF" w:rsidRDefault="004C3681" w14:paraId="01E20EAE" w14:textId="77777777">
      <w:pPr>
        <w:spacing w:after="0" w:line="240" w:lineRule="auto"/>
      </w:pPr>
      <w:r>
        <w:separator/>
      </w:r>
    </w:p>
  </w:endnote>
  <w:endnote w:type="continuationSeparator" w:id="0">
    <w:p w:rsidR="004C3681" w:rsidP="007862AF" w:rsidRDefault="004C3681" w14:paraId="09F5A3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7862AF" w:rsidR="007862AF" w:rsidP="007862AF" w:rsidRDefault="007862AF" w14:paraId="054DB42F" w14:textId="56CCCA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F9E0C" wp14:editId="279FED3D">
              <wp:simplePos x="0" y="0"/>
              <wp:positionH relativeFrom="page">
                <wp:posOffset>7357745</wp:posOffset>
              </wp:positionH>
              <wp:positionV relativeFrom="page">
                <wp:posOffset>9599930</wp:posOffset>
              </wp:positionV>
              <wp:extent cx="145415" cy="18288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2AF" w:rsidP="007862AF" w:rsidRDefault="007862AF" w14:paraId="0BA0DD87" w14:textId="77777777">
                          <w:pPr>
                            <w:spacing w:before="27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8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FF9E0C">
              <v:stroke joinstyle="miter"/>
              <v:path gradientshapeok="t" o:connecttype="rect"/>
            </v:shapetype>
            <v:shape id="Text Box 13" style="position:absolute;margin-left:579.35pt;margin-top:755.9pt;width:11.4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">
              <v:textbox inset="0,0,0,0">
                <w:txbxContent>
                  <w:p w:rsidR="007862AF" w:rsidP="007862AF" w:rsidRDefault="007862AF" w14:paraId="0BA0DD87" w14:textId="77777777">
                    <w:pPr>
                      <w:spacing w:before="27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8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5EF319" wp14:editId="29D58A77">
              <wp:simplePos x="0" y="0"/>
              <wp:positionH relativeFrom="page">
                <wp:posOffset>307340</wp:posOffset>
              </wp:positionH>
              <wp:positionV relativeFrom="page">
                <wp:posOffset>9624060</wp:posOffset>
              </wp:positionV>
              <wp:extent cx="2895600" cy="1644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2AF" w:rsidP="007862AF" w:rsidRDefault="007862AF" w14:paraId="20BC5CAC" w14:textId="77777777">
                          <w:pPr>
                            <w:spacing w:before="3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TRIAD,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Vanderbilt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University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Medical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Center,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triad.vumc.org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style="position:absolute;margin-left:24.2pt;margin-top:757.8pt;width:228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" w14:anchorId="2E5EF319">
              <v:textbox inset="0,0,0,0">
                <w:txbxContent>
                  <w:p w:rsidR="007862AF" w:rsidP="007862AF" w:rsidRDefault="007862AF" w14:paraId="20BC5CAC" w14:textId="77777777">
                    <w:pPr>
                      <w:spacing w:before="3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TRIAD,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Vanderbilt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University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Medical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Center,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triad.vumc.org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681" w:rsidP="007862AF" w:rsidRDefault="004C3681" w14:paraId="29943F65" w14:textId="77777777">
      <w:pPr>
        <w:spacing w:after="0" w:line="240" w:lineRule="auto"/>
      </w:pPr>
      <w:r>
        <w:separator/>
      </w:r>
    </w:p>
  </w:footnote>
  <w:footnote w:type="continuationSeparator" w:id="0">
    <w:p w:rsidR="004C3681" w:rsidP="007862AF" w:rsidRDefault="004C3681" w14:paraId="3240913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6E59A8" w:rsidTr="576E59A8" w14:paraId="093336BF">
      <w:tc>
        <w:tcPr>
          <w:tcW w:w="3600" w:type="dxa"/>
          <w:tcMar/>
        </w:tcPr>
        <w:p w:rsidR="576E59A8" w:rsidP="576E59A8" w:rsidRDefault="576E59A8" w14:paraId="02D20FCE" w14:textId="515229B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76E59A8" w:rsidP="576E59A8" w:rsidRDefault="576E59A8" w14:paraId="1EBA597F" w14:textId="15D795F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76E59A8" w:rsidP="576E59A8" w:rsidRDefault="576E59A8" w14:paraId="0E62AEAF" w14:textId="71605C67">
          <w:pPr>
            <w:pStyle w:val="Header"/>
            <w:bidi w:val="0"/>
            <w:ind w:right="-115"/>
            <w:jc w:val="right"/>
          </w:pPr>
        </w:p>
      </w:tc>
    </w:tr>
  </w:tbl>
  <w:p w:rsidR="576E59A8" w:rsidP="576E59A8" w:rsidRDefault="576E59A8" w14:paraId="4D5CC810" w14:textId="6BA62C2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0A5"/>
    <w:multiLevelType w:val="hybridMultilevel"/>
    <w:tmpl w:val="DA86C96E"/>
    <w:lvl w:ilvl="0" w:tplc="3600FF42">
      <w:numFmt w:val="bullet"/>
      <w:lvlText w:val="–"/>
      <w:lvlJc w:val="left"/>
      <w:pPr>
        <w:ind w:left="604" w:hanging="21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2A0468F0">
      <w:numFmt w:val="bullet"/>
      <w:lvlText w:val="•"/>
      <w:lvlJc w:val="left"/>
      <w:pPr>
        <w:ind w:left="1570" w:hanging="216"/>
      </w:pPr>
      <w:rPr>
        <w:rFonts w:hint="default"/>
        <w:lang w:val="en-US" w:eastAsia="en-US" w:bidi="ar-SA"/>
      </w:rPr>
    </w:lvl>
    <w:lvl w:ilvl="2" w:tplc="37EE1D3C">
      <w:numFmt w:val="bullet"/>
      <w:lvlText w:val="•"/>
      <w:lvlJc w:val="left"/>
      <w:pPr>
        <w:ind w:left="2540" w:hanging="216"/>
      </w:pPr>
      <w:rPr>
        <w:rFonts w:hint="default"/>
        <w:lang w:val="en-US" w:eastAsia="en-US" w:bidi="ar-SA"/>
      </w:rPr>
    </w:lvl>
    <w:lvl w:ilvl="3" w:tplc="0B2E5DB8">
      <w:numFmt w:val="bullet"/>
      <w:lvlText w:val="•"/>
      <w:lvlJc w:val="left"/>
      <w:pPr>
        <w:ind w:left="3510" w:hanging="216"/>
      </w:pPr>
      <w:rPr>
        <w:rFonts w:hint="default"/>
        <w:lang w:val="en-US" w:eastAsia="en-US" w:bidi="ar-SA"/>
      </w:rPr>
    </w:lvl>
    <w:lvl w:ilvl="4" w:tplc="DDAC96C0">
      <w:numFmt w:val="bullet"/>
      <w:lvlText w:val="•"/>
      <w:lvlJc w:val="left"/>
      <w:pPr>
        <w:ind w:left="4480" w:hanging="216"/>
      </w:pPr>
      <w:rPr>
        <w:rFonts w:hint="default"/>
        <w:lang w:val="en-US" w:eastAsia="en-US" w:bidi="ar-SA"/>
      </w:rPr>
    </w:lvl>
    <w:lvl w:ilvl="5" w:tplc="BA3E631E">
      <w:numFmt w:val="bullet"/>
      <w:lvlText w:val="•"/>
      <w:lvlJc w:val="left"/>
      <w:pPr>
        <w:ind w:left="5450" w:hanging="216"/>
      </w:pPr>
      <w:rPr>
        <w:rFonts w:hint="default"/>
        <w:lang w:val="en-US" w:eastAsia="en-US" w:bidi="ar-SA"/>
      </w:rPr>
    </w:lvl>
    <w:lvl w:ilvl="6" w:tplc="F0F0D0EA">
      <w:numFmt w:val="bullet"/>
      <w:lvlText w:val="•"/>
      <w:lvlJc w:val="left"/>
      <w:pPr>
        <w:ind w:left="6420" w:hanging="216"/>
      </w:pPr>
      <w:rPr>
        <w:rFonts w:hint="default"/>
        <w:lang w:val="en-US" w:eastAsia="en-US" w:bidi="ar-SA"/>
      </w:rPr>
    </w:lvl>
    <w:lvl w:ilvl="7" w:tplc="3D12486C">
      <w:numFmt w:val="bullet"/>
      <w:lvlText w:val="•"/>
      <w:lvlJc w:val="left"/>
      <w:pPr>
        <w:ind w:left="7390" w:hanging="216"/>
      </w:pPr>
      <w:rPr>
        <w:rFonts w:hint="default"/>
        <w:lang w:val="en-US" w:eastAsia="en-US" w:bidi="ar-SA"/>
      </w:rPr>
    </w:lvl>
    <w:lvl w:ilvl="8" w:tplc="AD38B3FE">
      <w:numFmt w:val="bullet"/>
      <w:lvlText w:val="•"/>
      <w:lvlJc w:val="left"/>
      <w:pPr>
        <w:ind w:left="8360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ggie Gons">
    <w15:presenceInfo w15:providerId="AD" w15:userId="S::maggie_gons@ocali.org::9e4e471c-6d45-4d48-9882-796637f1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FA"/>
    <w:rsid w:val="00277822"/>
    <w:rsid w:val="004A51FA"/>
    <w:rsid w:val="004C202E"/>
    <w:rsid w:val="004C3681"/>
    <w:rsid w:val="00731C4E"/>
    <w:rsid w:val="007862AF"/>
    <w:rsid w:val="00861908"/>
    <w:rsid w:val="00920143"/>
    <w:rsid w:val="00A137CF"/>
    <w:rsid w:val="00BB2027"/>
    <w:rsid w:val="00C03208"/>
    <w:rsid w:val="00CC3083"/>
    <w:rsid w:val="00D21F36"/>
    <w:rsid w:val="00D4053B"/>
    <w:rsid w:val="00D77982"/>
    <w:rsid w:val="00DE47E8"/>
    <w:rsid w:val="00E019D6"/>
    <w:rsid w:val="00F9377B"/>
    <w:rsid w:val="00FD790C"/>
    <w:rsid w:val="13494F65"/>
    <w:rsid w:val="3E77B367"/>
    <w:rsid w:val="576E59A8"/>
    <w:rsid w:val="74C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09AD"/>
  <w15:chartTrackingRefBased/>
  <w15:docId w15:val="{EFD7358F-F3B1-4362-8DF8-E1E732C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208"/>
    <w:pPr>
      <w:widowControl w:val="0"/>
      <w:autoSpaceDE w:val="0"/>
      <w:autoSpaceDN w:val="0"/>
      <w:spacing w:before="117" w:after="0" w:line="240" w:lineRule="auto"/>
      <w:ind w:left="100"/>
      <w:outlineLvl w:val="0"/>
    </w:pPr>
    <w:rPr>
      <w:rFonts w:ascii="Arial" w:hAnsi="Arial" w:eastAsia="Arial" w:cs="Arial"/>
      <w:sz w:val="26"/>
      <w:szCs w:val="26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4A51F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Heading1Char" w:customStyle="1">
    <w:name w:val="Heading 1 Char"/>
    <w:basedOn w:val="DefaultParagraphFont"/>
    <w:link w:val="Heading1"/>
    <w:uiPriority w:val="9"/>
    <w:rsid w:val="00C03208"/>
    <w:rPr>
      <w:rFonts w:ascii="Arial" w:hAnsi="Arial" w:eastAsia="Arial" w:cs="Arial"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0320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BodyTextChar" w:customStyle="1">
    <w:name w:val="Body Text Char"/>
    <w:basedOn w:val="DefaultParagraphFont"/>
    <w:link w:val="BodyText"/>
    <w:uiPriority w:val="1"/>
    <w:rsid w:val="00C03208"/>
    <w:rPr>
      <w:rFonts w:ascii="Arial" w:hAnsi="Arial" w:eastAsia="Arial" w:cs="Arial"/>
    </w:rPr>
  </w:style>
  <w:style w:type="paragraph" w:styleId="ListParagraph">
    <w:name w:val="List Paragraph"/>
    <w:basedOn w:val="Normal"/>
    <w:uiPriority w:val="1"/>
    <w:qFormat/>
    <w:rsid w:val="00C03208"/>
    <w:pPr>
      <w:widowControl w:val="0"/>
      <w:autoSpaceDE w:val="0"/>
      <w:autoSpaceDN w:val="0"/>
      <w:spacing w:before="27" w:after="0" w:line="240" w:lineRule="auto"/>
      <w:ind w:left="604" w:hanging="216"/>
    </w:pPr>
    <w:rPr>
      <w:rFonts w:ascii="Arial" w:hAnsi="Arial"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7862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2AF"/>
  </w:style>
  <w:style w:type="paragraph" w:styleId="Footer">
    <w:name w:val="footer"/>
    <w:basedOn w:val="Normal"/>
    <w:link w:val="FooterChar"/>
    <w:uiPriority w:val="99"/>
    <w:unhideWhenUsed/>
    <w:rsid w:val="007862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2AF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3095273cd92f4077" /><Relationship Type="http://schemas.microsoft.com/office/2011/relationships/people" Target="people.xml" Id="Rf5291e83b402402c" /><Relationship Type="http://schemas.microsoft.com/office/2011/relationships/commentsExtended" Target="commentsExtended.xml" Id="Re36fb07dd1014aa9" /><Relationship Type="http://schemas.microsoft.com/office/2016/09/relationships/commentsIds" Target="commentsIds.xml" Id="R57920070670d4ddb" /><Relationship Type="http://schemas.microsoft.com/office/2018/08/relationships/commentsExtensible" Target="commentsExtensible.xml" Id="R8113781b4c3f4fa7" /><Relationship Type="http://schemas.openxmlformats.org/officeDocument/2006/relationships/image" Target="/media/image2.jpg" Id="R1a5bfd324896498c" /><Relationship Type="http://schemas.openxmlformats.org/officeDocument/2006/relationships/header" Target="header.xml" Id="R90844832a7c94c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715A9EF1304489F569A9D41D02E10" ma:contentTypeVersion="14" ma:contentTypeDescription="Create a new document." ma:contentTypeScope="" ma:versionID="e6fbb8d1ef0125e40f34504ebd673723">
  <xsd:schema xmlns:xsd="http://www.w3.org/2001/XMLSchema" xmlns:xs="http://www.w3.org/2001/XMLSchema" xmlns:p="http://schemas.microsoft.com/office/2006/metadata/properties" xmlns:ns1="http://schemas.microsoft.com/sharepoint/v3" xmlns:ns2="299adf10-a6bd-4668-b2e1-e9e5c27c584a" xmlns:ns3="5cf0b33e-1905-47e5-996b-0077f99af4d6" targetNamespace="http://schemas.microsoft.com/office/2006/metadata/properties" ma:root="true" ma:fieldsID="e8a8bfd7f8a3cf6e7effc2ed3bcb3a2e" ns1:_="" ns2:_="" ns3:_="">
    <xsd:import namespace="http://schemas.microsoft.com/sharepoint/v3"/>
    <xsd:import namespace="299adf10-a6bd-4668-b2e1-e9e5c27c584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df10-a6bd-4668-b2e1-e9e5c27c5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65D7A-61DA-42CF-AC5B-B593516AF3AC}"/>
</file>

<file path=customXml/itemProps2.xml><?xml version="1.0" encoding="utf-8"?>
<ds:datastoreItem xmlns:ds="http://schemas.openxmlformats.org/officeDocument/2006/customXml" ds:itemID="{8FB1659F-03BD-4E99-840D-EB8A9DFABA26}"/>
</file>

<file path=customXml/itemProps3.xml><?xml version="1.0" encoding="utf-8"?>
<ds:datastoreItem xmlns:ds="http://schemas.openxmlformats.org/officeDocument/2006/customXml" ds:itemID="{45483134-AF27-4012-B52B-FDDFE8EE80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Hine, Jeffrey</dc:creator>
  <keywords/>
  <dc:description/>
  <lastModifiedBy>Maggie Gons</lastModifiedBy>
  <revision>14</revision>
  <lastPrinted>2021-10-25T16:01:00.0000000Z</lastPrinted>
  <dcterms:created xsi:type="dcterms:W3CDTF">2021-10-21T20:01:00.0000000Z</dcterms:created>
  <dcterms:modified xsi:type="dcterms:W3CDTF">2022-03-28T12:09:46.2304999Z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2021-10-21T20:01:36Z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2770300b-ba6e-4960-bb93-9a374d1cd965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0x010100A7C715A9EF1304489F569A9D41D02E10</vt:lpwstr>
  </property>
</Properties>
</file>